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1C75" w14:textId="45D6217E" w:rsidR="00DD258A" w:rsidRPr="00FE72F1" w:rsidRDefault="00DD258A" w:rsidP="00DD258A">
      <w:pPr>
        <w:jc w:val="center"/>
        <w:rPr>
          <w:rFonts w:ascii="Cambria" w:hAnsi="Cambria"/>
          <w:b/>
          <w:bCs/>
          <w:sz w:val="22"/>
          <w:szCs w:val="22"/>
        </w:rPr>
      </w:pPr>
      <w:r w:rsidRPr="00FE72F1">
        <w:rPr>
          <w:rFonts w:ascii="Cambria" w:hAnsi="Cambria"/>
          <w:b/>
          <w:bCs/>
          <w:sz w:val="22"/>
          <w:szCs w:val="22"/>
        </w:rPr>
        <w:t>HARMONOGRAM W</w:t>
      </w:r>
      <w:r w:rsidR="00A9770E">
        <w:rPr>
          <w:rFonts w:ascii="Cambria" w:hAnsi="Cambria"/>
          <w:b/>
          <w:bCs/>
          <w:sz w:val="22"/>
          <w:szCs w:val="22"/>
        </w:rPr>
        <w:t>DRAŻANIA</w:t>
      </w:r>
      <w:r w:rsidRPr="00FE72F1">
        <w:rPr>
          <w:rFonts w:ascii="Cambria" w:hAnsi="Cambria"/>
          <w:b/>
          <w:bCs/>
          <w:sz w:val="22"/>
          <w:szCs w:val="22"/>
        </w:rPr>
        <w:t xml:space="preserve"> MODELU „ŻYROSKOP – WIELOPOZIOMOWY MODEL WSPARCIA OSÓB DOROSŁYCH”</w:t>
      </w:r>
    </w:p>
    <w:p w14:paraId="4E9163FF" w14:textId="7F470351" w:rsidR="00DD258A" w:rsidRDefault="00DD258A" w:rsidP="00A324B9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7371"/>
      </w:tblGrid>
      <w:tr w:rsidR="00DD258A" w:rsidRPr="00FE72F1" w14:paraId="24AE2ED1" w14:textId="77777777" w:rsidTr="009F16EB">
        <w:trPr>
          <w:jc w:val="center"/>
        </w:trPr>
        <w:tc>
          <w:tcPr>
            <w:tcW w:w="562" w:type="dxa"/>
            <w:shd w:val="clear" w:color="auto" w:fill="33CCCC"/>
            <w:vAlign w:val="center"/>
          </w:tcPr>
          <w:p w14:paraId="60BDA1DB" w14:textId="61F3DAAB" w:rsidR="00DD258A" w:rsidRPr="0095300A" w:rsidRDefault="00DD258A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33CCCC"/>
            <w:vAlign w:val="center"/>
          </w:tcPr>
          <w:p w14:paraId="65F73E6D" w14:textId="5988C511" w:rsidR="00DD258A" w:rsidRPr="0095300A" w:rsidRDefault="00DD258A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7371" w:type="dxa"/>
            <w:shd w:val="clear" w:color="auto" w:fill="33CCCC"/>
            <w:vAlign w:val="center"/>
          </w:tcPr>
          <w:p w14:paraId="5922BCB4" w14:textId="788F66C1" w:rsidR="00DD258A" w:rsidRPr="0095300A" w:rsidRDefault="00DD258A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Zakres wdrażania</w:t>
            </w:r>
          </w:p>
        </w:tc>
      </w:tr>
      <w:tr w:rsidR="00DD258A" w:rsidRPr="00FE72F1" w14:paraId="109B879F" w14:textId="77777777" w:rsidTr="009F16EB">
        <w:trPr>
          <w:jc w:val="center"/>
        </w:trPr>
        <w:tc>
          <w:tcPr>
            <w:tcW w:w="562" w:type="dxa"/>
            <w:vAlign w:val="center"/>
          </w:tcPr>
          <w:p w14:paraId="4946D135" w14:textId="06FB9E36" w:rsidR="00DD258A" w:rsidRPr="00FE72F1" w:rsidRDefault="007728BC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14:paraId="3CD4AA75" w14:textId="604002F9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 xml:space="preserve">01.10.2020 – </w:t>
            </w:r>
            <w:r w:rsidR="00744EF1">
              <w:rPr>
                <w:rFonts w:ascii="Cambria" w:hAnsi="Cambria"/>
                <w:sz w:val="22"/>
                <w:szCs w:val="22"/>
              </w:rPr>
              <w:t>31.01.2021</w:t>
            </w:r>
          </w:p>
        </w:tc>
        <w:tc>
          <w:tcPr>
            <w:tcW w:w="7371" w:type="dxa"/>
            <w:vAlign w:val="center"/>
          </w:tcPr>
          <w:p w14:paraId="459C19EE" w14:textId="7858AEA4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Rekrutacja uczestników</w:t>
            </w:r>
          </w:p>
        </w:tc>
      </w:tr>
      <w:tr w:rsidR="00DD258A" w:rsidRPr="00FE72F1" w14:paraId="35E3E67B" w14:textId="77777777" w:rsidTr="009F16EB">
        <w:trPr>
          <w:jc w:val="center"/>
        </w:trPr>
        <w:tc>
          <w:tcPr>
            <w:tcW w:w="562" w:type="dxa"/>
            <w:vAlign w:val="center"/>
          </w:tcPr>
          <w:p w14:paraId="39AE8F2B" w14:textId="5194C807" w:rsidR="00DD258A" w:rsidRPr="00FE72F1" w:rsidRDefault="007728BC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14:paraId="78B72522" w14:textId="6EC9F55F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 xml:space="preserve">01.11.2020 – </w:t>
            </w:r>
            <w:r w:rsidR="00744EF1">
              <w:rPr>
                <w:rFonts w:ascii="Cambria" w:hAnsi="Cambria"/>
                <w:sz w:val="22"/>
                <w:szCs w:val="22"/>
              </w:rPr>
              <w:t>28.02.2021</w:t>
            </w:r>
          </w:p>
        </w:tc>
        <w:tc>
          <w:tcPr>
            <w:tcW w:w="7371" w:type="dxa"/>
            <w:vAlign w:val="center"/>
          </w:tcPr>
          <w:p w14:paraId="25187241" w14:textId="246711A1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Indywidualna diagnoza umiejętności i potrzeb uczestników oraz opracowanie raportów indywidualnych</w:t>
            </w:r>
          </w:p>
        </w:tc>
      </w:tr>
      <w:tr w:rsidR="00DD258A" w:rsidRPr="00FE72F1" w14:paraId="52606491" w14:textId="77777777" w:rsidTr="009F16EB">
        <w:trPr>
          <w:jc w:val="center"/>
        </w:trPr>
        <w:tc>
          <w:tcPr>
            <w:tcW w:w="562" w:type="dxa"/>
            <w:vAlign w:val="center"/>
          </w:tcPr>
          <w:p w14:paraId="030DBF60" w14:textId="4AAE51C8" w:rsidR="00DD258A" w:rsidRPr="00FE72F1" w:rsidRDefault="007728BC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14:paraId="41736C50" w14:textId="5FC3420C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01.0</w:t>
            </w:r>
            <w:r w:rsidR="00744EF1">
              <w:rPr>
                <w:rFonts w:ascii="Cambria" w:hAnsi="Cambria"/>
                <w:sz w:val="22"/>
                <w:szCs w:val="22"/>
              </w:rPr>
              <w:t>2</w:t>
            </w:r>
            <w:r w:rsidRPr="00FE72F1">
              <w:rPr>
                <w:rFonts w:ascii="Cambria" w:hAnsi="Cambria"/>
                <w:sz w:val="22"/>
                <w:szCs w:val="22"/>
              </w:rPr>
              <w:t>.2021 – 3</w:t>
            </w:r>
            <w:r w:rsidR="00744EF1">
              <w:rPr>
                <w:rFonts w:ascii="Cambria" w:hAnsi="Cambria"/>
                <w:sz w:val="22"/>
                <w:szCs w:val="22"/>
              </w:rPr>
              <w:t>0</w:t>
            </w:r>
            <w:r w:rsidRPr="00FE72F1">
              <w:rPr>
                <w:rFonts w:ascii="Cambria" w:hAnsi="Cambria"/>
                <w:sz w:val="22"/>
                <w:szCs w:val="22"/>
              </w:rPr>
              <w:t>.</w:t>
            </w:r>
            <w:r w:rsidR="00744EF1">
              <w:rPr>
                <w:rFonts w:ascii="Cambria" w:hAnsi="Cambria"/>
                <w:sz w:val="22"/>
                <w:szCs w:val="22"/>
              </w:rPr>
              <w:t>11</w:t>
            </w:r>
            <w:r w:rsidRPr="00FE72F1">
              <w:rPr>
                <w:rFonts w:ascii="Cambria" w:hAnsi="Cambria"/>
                <w:sz w:val="22"/>
                <w:szCs w:val="22"/>
              </w:rPr>
              <w:t>.2021</w:t>
            </w:r>
          </w:p>
        </w:tc>
        <w:tc>
          <w:tcPr>
            <w:tcW w:w="7371" w:type="dxa"/>
            <w:vAlign w:val="center"/>
          </w:tcPr>
          <w:p w14:paraId="040F19E0" w14:textId="4C421252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Wsparcie edukacyjne</w:t>
            </w:r>
          </w:p>
        </w:tc>
      </w:tr>
      <w:tr w:rsidR="00DD258A" w:rsidRPr="00FE72F1" w14:paraId="713CAD70" w14:textId="77777777" w:rsidTr="009F16EB">
        <w:trPr>
          <w:jc w:val="center"/>
        </w:trPr>
        <w:tc>
          <w:tcPr>
            <w:tcW w:w="562" w:type="dxa"/>
            <w:vAlign w:val="center"/>
          </w:tcPr>
          <w:p w14:paraId="56FEDF5F" w14:textId="167087FE" w:rsidR="00DD258A" w:rsidRPr="00FE72F1" w:rsidRDefault="00FE72F1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14:paraId="0ACC3168" w14:textId="03A41EB9" w:rsidR="00DD258A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01.0</w:t>
            </w:r>
            <w:r w:rsidR="00744EF1">
              <w:rPr>
                <w:rFonts w:ascii="Cambria" w:hAnsi="Cambria"/>
                <w:sz w:val="22"/>
                <w:szCs w:val="22"/>
              </w:rPr>
              <w:t>2</w:t>
            </w:r>
            <w:r w:rsidRPr="00FE72F1">
              <w:rPr>
                <w:rFonts w:ascii="Cambria" w:hAnsi="Cambria"/>
                <w:sz w:val="22"/>
                <w:szCs w:val="22"/>
              </w:rPr>
              <w:t>.2021 – 3</w:t>
            </w:r>
            <w:r w:rsidR="00744EF1">
              <w:rPr>
                <w:rFonts w:ascii="Cambria" w:hAnsi="Cambria"/>
                <w:sz w:val="22"/>
                <w:szCs w:val="22"/>
              </w:rPr>
              <w:t>0</w:t>
            </w:r>
            <w:r w:rsidRPr="00FE72F1">
              <w:rPr>
                <w:rFonts w:ascii="Cambria" w:hAnsi="Cambria"/>
                <w:sz w:val="22"/>
                <w:szCs w:val="22"/>
              </w:rPr>
              <w:t>.</w:t>
            </w:r>
            <w:r w:rsidR="00744EF1">
              <w:rPr>
                <w:rFonts w:ascii="Cambria" w:hAnsi="Cambria"/>
                <w:sz w:val="22"/>
                <w:szCs w:val="22"/>
              </w:rPr>
              <w:t>11</w:t>
            </w:r>
            <w:r w:rsidRPr="00FE72F1">
              <w:rPr>
                <w:rFonts w:ascii="Cambria" w:hAnsi="Cambria"/>
                <w:sz w:val="22"/>
                <w:szCs w:val="22"/>
              </w:rPr>
              <w:t>.2021</w:t>
            </w:r>
          </w:p>
        </w:tc>
        <w:tc>
          <w:tcPr>
            <w:tcW w:w="7371" w:type="dxa"/>
            <w:vAlign w:val="center"/>
          </w:tcPr>
          <w:p w14:paraId="569019DA" w14:textId="6440B711" w:rsidR="00DD258A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Inne rodzaje wsparcia</w:t>
            </w:r>
          </w:p>
        </w:tc>
      </w:tr>
      <w:tr w:rsidR="00FE72F1" w:rsidRPr="00FE72F1" w14:paraId="3567FD82" w14:textId="77777777" w:rsidTr="009F16EB">
        <w:trPr>
          <w:jc w:val="center"/>
        </w:trPr>
        <w:tc>
          <w:tcPr>
            <w:tcW w:w="562" w:type="dxa"/>
            <w:vAlign w:val="center"/>
          </w:tcPr>
          <w:p w14:paraId="3FD69B72" w14:textId="7D6FFD48" w:rsidR="00FE72F1" w:rsidRPr="00FE72F1" w:rsidRDefault="00FE72F1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14:paraId="271644B3" w14:textId="35A88CF2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01.0</w:t>
            </w:r>
            <w:r w:rsidR="00744EF1">
              <w:rPr>
                <w:rFonts w:ascii="Cambria" w:hAnsi="Cambria"/>
                <w:sz w:val="22"/>
                <w:szCs w:val="22"/>
              </w:rPr>
              <w:t>2</w:t>
            </w:r>
            <w:r w:rsidRPr="00FE72F1">
              <w:rPr>
                <w:rFonts w:ascii="Cambria" w:hAnsi="Cambria"/>
                <w:sz w:val="22"/>
                <w:szCs w:val="22"/>
              </w:rPr>
              <w:t xml:space="preserve">.2021 – </w:t>
            </w:r>
            <w:r w:rsidR="00744EF1" w:rsidRPr="00FE72F1">
              <w:rPr>
                <w:rFonts w:ascii="Cambria" w:hAnsi="Cambria"/>
                <w:sz w:val="22"/>
                <w:szCs w:val="22"/>
              </w:rPr>
              <w:t>3</w:t>
            </w:r>
            <w:r w:rsidR="00744EF1">
              <w:rPr>
                <w:rFonts w:ascii="Cambria" w:hAnsi="Cambria"/>
                <w:sz w:val="22"/>
                <w:szCs w:val="22"/>
              </w:rPr>
              <w:t>0</w:t>
            </w:r>
            <w:r w:rsidR="00744EF1" w:rsidRPr="00FE72F1">
              <w:rPr>
                <w:rFonts w:ascii="Cambria" w:hAnsi="Cambria"/>
                <w:sz w:val="22"/>
                <w:szCs w:val="22"/>
              </w:rPr>
              <w:t>.</w:t>
            </w:r>
            <w:r w:rsidR="00744EF1">
              <w:rPr>
                <w:rFonts w:ascii="Cambria" w:hAnsi="Cambria"/>
                <w:sz w:val="22"/>
                <w:szCs w:val="22"/>
              </w:rPr>
              <w:t>11</w:t>
            </w:r>
            <w:r w:rsidR="00744EF1" w:rsidRPr="00FE72F1">
              <w:rPr>
                <w:rFonts w:ascii="Cambria" w:hAnsi="Cambria"/>
                <w:sz w:val="22"/>
                <w:szCs w:val="22"/>
              </w:rPr>
              <w:t>.2021</w:t>
            </w:r>
          </w:p>
        </w:tc>
        <w:tc>
          <w:tcPr>
            <w:tcW w:w="7371" w:type="dxa"/>
            <w:vAlign w:val="center"/>
          </w:tcPr>
          <w:p w14:paraId="1C564A2A" w14:textId="5865F20E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Wsparcie doradcze, w tym psychologiczne</w:t>
            </w:r>
          </w:p>
        </w:tc>
      </w:tr>
      <w:tr w:rsidR="00FE72F1" w:rsidRPr="00FE72F1" w14:paraId="0C5459C0" w14:textId="77777777" w:rsidTr="009F16EB">
        <w:trPr>
          <w:jc w:val="center"/>
        </w:trPr>
        <w:tc>
          <w:tcPr>
            <w:tcW w:w="562" w:type="dxa"/>
            <w:vAlign w:val="center"/>
          </w:tcPr>
          <w:p w14:paraId="71752C4E" w14:textId="51E84F02" w:rsidR="00FE72F1" w:rsidRPr="00FE72F1" w:rsidRDefault="009F16EB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2694" w:type="dxa"/>
            <w:vAlign w:val="center"/>
          </w:tcPr>
          <w:p w14:paraId="3731A280" w14:textId="2B52F498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</w:t>
            </w:r>
            <w:r w:rsidR="00744EF1">
              <w:rPr>
                <w:rFonts w:ascii="Cambria" w:hAnsi="Cambria"/>
                <w:sz w:val="22"/>
                <w:szCs w:val="22"/>
              </w:rPr>
              <w:t>12</w:t>
            </w:r>
            <w:r w:rsidRPr="00FE72F1">
              <w:rPr>
                <w:rFonts w:ascii="Cambria" w:hAnsi="Cambria"/>
                <w:sz w:val="22"/>
                <w:szCs w:val="22"/>
              </w:rPr>
              <w:t>.2021 – 3</w:t>
            </w:r>
            <w:r w:rsidR="00744EF1">
              <w:rPr>
                <w:rFonts w:ascii="Cambria" w:hAnsi="Cambria"/>
                <w:sz w:val="22"/>
                <w:szCs w:val="22"/>
              </w:rPr>
              <w:t>1</w:t>
            </w:r>
            <w:r w:rsidRPr="00FE72F1">
              <w:rPr>
                <w:rFonts w:ascii="Cambria" w:hAnsi="Cambria"/>
                <w:sz w:val="22"/>
                <w:szCs w:val="22"/>
              </w:rPr>
              <w:t>.</w:t>
            </w:r>
            <w:r w:rsidR="00744EF1">
              <w:rPr>
                <w:rFonts w:ascii="Cambria" w:hAnsi="Cambria"/>
                <w:sz w:val="22"/>
                <w:szCs w:val="22"/>
              </w:rPr>
              <w:t>12</w:t>
            </w:r>
            <w:r w:rsidRPr="00FE72F1">
              <w:rPr>
                <w:rFonts w:ascii="Cambria" w:hAnsi="Cambria"/>
                <w:sz w:val="22"/>
                <w:szCs w:val="22"/>
              </w:rPr>
              <w:t>.2021</w:t>
            </w:r>
          </w:p>
        </w:tc>
        <w:tc>
          <w:tcPr>
            <w:tcW w:w="7371" w:type="dxa"/>
            <w:vAlign w:val="center"/>
          </w:tcPr>
          <w:p w14:paraId="0633CD37" w14:textId="34A87426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Walidacja zdobytych umiejętności</w:t>
            </w:r>
          </w:p>
        </w:tc>
      </w:tr>
    </w:tbl>
    <w:p w14:paraId="5D0B73AE" w14:textId="742DA7CC" w:rsidR="00E23761" w:rsidRPr="00FE72F1" w:rsidRDefault="00E23761">
      <w:pPr>
        <w:rPr>
          <w:rFonts w:ascii="Cambria" w:hAnsi="Cambria"/>
          <w:sz w:val="22"/>
          <w:szCs w:val="22"/>
        </w:rPr>
      </w:pPr>
    </w:p>
    <w:sectPr w:rsidR="00E23761" w:rsidRPr="00FE72F1" w:rsidSect="00A324B9">
      <w:head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CC58" w14:textId="77777777" w:rsidR="007E6674" w:rsidRDefault="007E6674" w:rsidP="00E23761">
      <w:r>
        <w:separator/>
      </w:r>
    </w:p>
  </w:endnote>
  <w:endnote w:type="continuationSeparator" w:id="0">
    <w:p w14:paraId="632564E5" w14:textId="77777777" w:rsidR="007E6674" w:rsidRDefault="007E6674" w:rsidP="00E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79AE" w14:textId="77777777" w:rsidR="007E6674" w:rsidRDefault="007E6674" w:rsidP="00E23761">
      <w:r>
        <w:separator/>
      </w:r>
    </w:p>
  </w:footnote>
  <w:footnote w:type="continuationSeparator" w:id="0">
    <w:p w14:paraId="7D5B0AFE" w14:textId="77777777" w:rsidR="007E6674" w:rsidRDefault="007E6674" w:rsidP="00E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2FA3" w14:textId="6C982BD2" w:rsidR="00E23761" w:rsidRDefault="007E6674" w:rsidP="00A324B9">
    <w:pPr>
      <w:pStyle w:val="Nagwek"/>
      <w:jc w:val="center"/>
      <w:rPr>
        <w:noProof/>
      </w:rPr>
    </w:pPr>
    <w:sdt>
      <w:sdtPr>
        <w:rPr>
          <w:noProof/>
        </w:rPr>
        <w:id w:val="1235977382"/>
        <w:docPartObj>
          <w:docPartGallery w:val="Page Numbers (Margins)"/>
          <w:docPartUnique/>
        </w:docPartObj>
      </w:sdtPr>
      <w:sdtEndPr/>
      <w:sdtContent>
        <w:r w:rsidR="009528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B773E4" wp14:editId="37426B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E9F1" w14:textId="0B63C43E" w:rsidR="00952832" w:rsidRPr="00952832" w:rsidRDefault="00952832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B773E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2E5E9F1" w14:textId="0B63C43E" w:rsidR="00952832" w:rsidRPr="00952832" w:rsidRDefault="00952832">
                        <w:pPr>
                          <w:pStyle w:val="Stopka"/>
                          <w:rPr>
                            <w:rFonts w:ascii="Cambria" w:eastAsiaTheme="majorEastAsia" w:hAnsi="Cambria" w:cstheme="majorBidi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3761">
      <w:rPr>
        <w:noProof/>
      </w:rPr>
      <w:drawing>
        <wp:inline distT="0" distB="0" distL="0" distR="0" wp14:anchorId="1DFFF435" wp14:editId="5C425D19">
          <wp:extent cx="1193800" cy="597412"/>
          <wp:effectExtent l="0" t="0" r="6350" b="0"/>
          <wp:docPr id="3" name="Obraz 3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4317"/>
                  <a:stretch/>
                </pic:blipFill>
                <pic:spPr bwMode="auto">
                  <a:xfrm>
                    <a:off x="0" y="0"/>
                    <a:ext cx="1207188" cy="604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 xml:space="preserve">           </w:t>
    </w:r>
    <w:r w:rsidR="00E23761">
      <w:rPr>
        <w:noProof/>
      </w:rPr>
      <w:drawing>
        <wp:inline distT="0" distB="0" distL="0" distR="0" wp14:anchorId="298B7AB4" wp14:editId="66EF1771">
          <wp:extent cx="1346200" cy="590101"/>
          <wp:effectExtent l="0" t="0" r="6350" b="635"/>
          <wp:docPr id="5" name="Obraz 5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0533" r="40146"/>
                  <a:stretch/>
                </pic:blipFill>
                <pic:spPr bwMode="auto">
                  <a:xfrm>
                    <a:off x="0" y="0"/>
                    <a:ext cx="1353534" cy="593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ab/>
      <w:t xml:space="preserve">         </w:t>
    </w:r>
    <w:r w:rsidR="007A122E">
      <w:rPr>
        <w:noProof/>
      </w:rPr>
      <w:drawing>
        <wp:inline distT="0" distB="0" distL="0" distR="0" wp14:anchorId="0BD7FC2E" wp14:editId="77F22AA1">
          <wp:extent cx="745104" cy="4667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67" cy="4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22E">
      <w:rPr>
        <w:noProof/>
      </w:rPr>
      <w:t xml:space="preserve">         </w:t>
    </w:r>
    <w:r w:rsidR="00E23761">
      <w:rPr>
        <w:noProof/>
      </w:rPr>
      <w:drawing>
        <wp:inline distT="0" distB="0" distL="0" distR="0" wp14:anchorId="37451FF3" wp14:editId="1162E480">
          <wp:extent cx="1473200" cy="539834"/>
          <wp:effectExtent l="0" t="0" r="0" b="0"/>
          <wp:docPr id="7" name="Obraz 7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25"/>
                  <a:stretch/>
                </pic:blipFill>
                <pic:spPr bwMode="auto">
                  <a:xfrm>
                    <a:off x="0" y="0"/>
                    <a:ext cx="1482884" cy="5433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444D7" w14:textId="77777777" w:rsidR="00FB29EC" w:rsidRDefault="00FB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D80"/>
    <w:multiLevelType w:val="multilevel"/>
    <w:tmpl w:val="9F808B8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Narrow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A4D"/>
    <w:multiLevelType w:val="hybridMultilevel"/>
    <w:tmpl w:val="70BC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79C"/>
    <w:multiLevelType w:val="hybridMultilevel"/>
    <w:tmpl w:val="7BDE5512"/>
    <w:lvl w:ilvl="0" w:tplc="18BADC3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666"/>
    <w:multiLevelType w:val="hybridMultilevel"/>
    <w:tmpl w:val="44CC9F2C"/>
    <w:lvl w:ilvl="0" w:tplc="D2D0F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E9C"/>
    <w:multiLevelType w:val="hybridMultilevel"/>
    <w:tmpl w:val="09BA8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49A8"/>
    <w:multiLevelType w:val="hybridMultilevel"/>
    <w:tmpl w:val="F6967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0004"/>
    <w:multiLevelType w:val="hybridMultilevel"/>
    <w:tmpl w:val="DC683110"/>
    <w:lvl w:ilvl="0" w:tplc="81A6353E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3F2844"/>
    <w:multiLevelType w:val="hybridMultilevel"/>
    <w:tmpl w:val="46D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9426F"/>
    <w:multiLevelType w:val="hybridMultilevel"/>
    <w:tmpl w:val="D408D24C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5EAC"/>
    <w:multiLevelType w:val="hybridMultilevel"/>
    <w:tmpl w:val="D494AAD6"/>
    <w:lvl w:ilvl="0" w:tplc="5338DCB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473EE"/>
    <w:multiLevelType w:val="multilevel"/>
    <w:tmpl w:val="65FA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7F96"/>
    <w:multiLevelType w:val="multilevel"/>
    <w:tmpl w:val="B7B4FD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mbria" w:hAnsi="Cambria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F656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12274A"/>
    <w:multiLevelType w:val="hybridMultilevel"/>
    <w:tmpl w:val="0BD2BA4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45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94D24"/>
    <w:multiLevelType w:val="hybridMultilevel"/>
    <w:tmpl w:val="5900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ECC"/>
    <w:multiLevelType w:val="multilevel"/>
    <w:tmpl w:val="1408D26C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Cambria" w:eastAsia="Calibri" w:hAnsi="Cambria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8" w15:restartNumberingAfterBreak="0">
    <w:nsid w:val="491023A4"/>
    <w:multiLevelType w:val="hybridMultilevel"/>
    <w:tmpl w:val="43CA08DC"/>
    <w:lvl w:ilvl="0" w:tplc="509C0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148A512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572B8"/>
    <w:multiLevelType w:val="hybridMultilevel"/>
    <w:tmpl w:val="9474C802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3540E"/>
    <w:multiLevelType w:val="hybridMultilevel"/>
    <w:tmpl w:val="98B4A900"/>
    <w:lvl w:ilvl="0" w:tplc="11040EF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34B63"/>
    <w:multiLevelType w:val="hybridMultilevel"/>
    <w:tmpl w:val="BA024E90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857"/>
    <w:multiLevelType w:val="hybridMultilevel"/>
    <w:tmpl w:val="08C0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9069F"/>
    <w:multiLevelType w:val="hybridMultilevel"/>
    <w:tmpl w:val="5B60FD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9A494E"/>
    <w:multiLevelType w:val="hybridMultilevel"/>
    <w:tmpl w:val="E12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951CA"/>
    <w:multiLevelType w:val="hybridMultilevel"/>
    <w:tmpl w:val="CFE2A69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06838B4"/>
    <w:multiLevelType w:val="hybridMultilevel"/>
    <w:tmpl w:val="2790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6E4D"/>
    <w:multiLevelType w:val="multilevel"/>
    <w:tmpl w:val="AFA008E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7A0"/>
    <w:multiLevelType w:val="hybridMultilevel"/>
    <w:tmpl w:val="87AA298E"/>
    <w:lvl w:ilvl="0" w:tplc="A1ACE85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1F46165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7039"/>
    <w:multiLevelType w:val="hybridMultilevel"/>
    <w:tmpl w:val="FF7E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3602"/>
    <w:multiLevelType w:val="hybridMultilevel"/>
    <w:tmpl w:val="708C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7FA6"/>
    <w:multiLevelType w:val="hybridMultilevel"/>
    <w:tmpl w:val="9474C802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28"/>
  </w:num>
  <w:num w:numId="5">
    <w:abstractNumId w:val="11"/>
  </w:num>
  <w:num w:numId="6">
    <w:abstractNumId w:val="9"/>
  </w:num>
  <w:num w:numId="7">
    <w:abstractNumId w:val="2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21"/>
  </w:num>
  <w:num w:numId="13">
    <w:abstractNumId w:val="14"/>
  </w:num>
  <w:num w:numId="14">
    <w:abstractNumId w:val="24"/>
  </w:num>
  <w:num w:numId="15">
    <w:abstractNumId w:val="19"/>
  </w:num>
  <w:num w:numId="16">
    <w:abstractNumId w:val="4"/>
  </w:num>
  <w:num w:numId="17">
    <w:abstractNumId w:val="1"/>
  </w:num>
  <w:num w:numId="18">
    <w:abstractNumId w:val="32"/>
  </w:num>
  <w:num w:numId="19">
    <w:abstractNumId w:val="27"/>
  </w:num>
  <w:num w:numId="20">
    <w:abstractNumId w:val="12"/>
  </w:num>
  <w:num w:numId="21">
    <w:abstractNumId w:val="25"/>
  </w:num>
  <w:num w:numId="22">
    <w:abstractNumId w:val="0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10"/>
  </w:num>
  <w:num w:numId="28">
    <w:abstractNumId w:val="30"/>
  </w:num>
  <w:num w:numId="29">
    <w:abstractNumId w:val="22"/>
  </w:num>
  <w:num w:numId="30">
    <w:abstractNumId w:val="13"/>
  </w:num>
  <w:num w:numId="31">
    <w:abstractNumId w:val="15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025C90"/>
    <w:rsid w:val="000337CF"/>
    <w:rsid w:val="00045865"/>
    <w:rsid w:val="00091892"/>
    <w:rsid w:val="000D1B9A"/>
    <w:rsid w:val="000E45F9"/>
    <w:rsid w:val="00105CED"/>
    <w:rsid w:val="0011436A"/>
    <w:rsid w:val="00120E73"/>
    <w:rsid w:val="001534AC"/>
    <w:rsid w:val="00192085"/>
    <w:rsid w:val="0019618E"/>
    <w:rsid w:val="001B4420"/>
    <w:rsid w:val="0025493B"/>
    <w:rsid w:val="0026403C"/>
    <w:rsid w:val="002B7FC6"/>
    <w:rsid w:val="003801CF"/>
    <w:rsid w:val="0038586D"/>
    <w:rsid w:val="00385CC1"/>
    <w:rsid w:val="003D26E1"/>
    <w:rsid w:val="003F3887"/>
    <w:rsid w:val="003F7735"/>
    <w:rsid w:val="00433AEB"/>
    <w:rsid w:val="00484A3D"/>
    <w:rsid w:val="004D3E30"/>
    <w:rsid w:val="0051253B"/>
    <w:rsid w:val="005367D9"/>
    <w:rsid w:val="0057749E"/>
    <w:rsid w:val="005905DE"/>
    <w:rsid w:val="005B4756"/>
    <w:rsid w:val="006041DA"/>
    <w:rsid w:val="0064774C"/>
    <w:rsid w:val="00677DAB"/>
    <w:rsid w:val="006F67F6"/>
    <w:rsid w:val="00722BD3"/>
    <w:rsid w:val="00733E52"/>
    <w:rsid w:val="00744EF1"/>
    <w:rsid w:val="00753C40"/>
    <w:rsid w:val="00766498"/>
    <w:rsid w:val="007728BC"/>
    <w:rsid w:val="007A122E"/>
    <w:rsid w:val="007B5926"/>
    <w:rsid w:val="007C587C"/>
    <w:rsid w:val="007E5DAA"/>
    <w:rsid w:val="007E6674"/>
    <w:rsid w:val="007F034A"/>
    <w:rsid w:val="00800B29"/>
    <w:rsid w:val="00800D8A"/>
    <w:rsid w:val="00817CDF"/>
    <w:rsid w:val="00827097"/>
    <w:rsid w:val="008273CF"/>
    <w:rsid w:val="0086026D"/>
    <w:rsid w:val="00896F68"/>
    <w:rsid w:val="008A776F"/>
    <w:rsid w:val="00914415"/>
    <w:rsid w:val="009244E3"/>
    <w:rsid w:val="009248E1"/>
    <w:rsid w:val="009403A3"/>
    <w:rsid w:val="00952832"/>
    <w:rsid w:val="0095300A"/>
    <w:rsid w:val="009711BD"/>
    <w:rsid w:val="0098321F"/>
    <w:rsid w:val="00984C68"/>
    <w:rsid w:val="00997CEB"/>
    <w:rsid w:val="009B47C0"/>
    <w:rsid w:val="009C5E05"/>
    <w:rsid w:val="009D511F"/>
    <w:rsid w:val="009D7282"/>
    <w:rsid w:val="009F16EB"/>
    <w:rsid w:val="00A175D8"/>
    <w:rsid w:val="00A324B9"/>
    <w:rsid w:val="00A374BC"/>
    <w:rsid w:val="00A45DCC"/>
    <w:rsid w:val="00A720A3"/>
    <w:rsid w:val="00A9770E"/>
    <w:rsid w:val="00B07288"/>
    <w:rsid w:val="00B07ECA"/>
    <w:rsid w:val="00B42765"/>
    <w:rsid w:val="00BB0C61"/>
    <w:rsid w:val="00BC3C68"/>
    <w:rsid w:val="00BE5640"/>
    <w:rsid w:val="00BE7969"/>
    <w:rsid w:val="00CC7676"/>
    <w:rsid w:val="00CF3D41"/>
    <w:rsid w:val="00CF5234"/>
    <w:rsid w:val="00D1007F"/>
    <w:rsid w:val="00D3122F"/>
    <w:rsid w:val="00D47C27"/>
    <w:rsid w:val="00DA5836"/>
    <w:rsid w:val="00DB66FE"/>
    <w:rsid w:val="00DD258A"/>
    <w:rsid w:val="00DF1486"/>
    <w:rsid w:val="00E10DCC"/>
    <w:rsid w:val="00E1759F"/>
    <w:rsid w:val="00E22AFE"/>
    <w:rsid w:val="00E23761"/>
    <w:rsid w:val="00E30A1B"/>
    <w:rsid w:val="00E703F5"/>
    <w:rsid w:val="00E94BF2"/>
    <w:rsid w:val="00EE10AE"/>
    <w:rsid w:val="00F06AF6"/>
    <w:rsid w:val="00F2301E"/>
    <w:rsid w:val="00F305C8"/>
    <w:rsid w:val="00F31782"/>
    <w:rsid w:val="00F51939"/>
    <w:rsid w:val="00F67E2B"/>
    <w:rsid w:val="00F95E5C"/>
    <w:rsid w:val="00FA26DC"/>
    <w:rsid w:val="00FB29EC"/>
    <w:rsid w:val="00FD290F"/>
    <w:rsid w:val="00FE72F1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688F"/>
  <w15:chartTrackingRefBased/>
  <w15:docId w15:val="{8C832EDF-28BB-4439-8878-29EF3DA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61"/>
  </w:style>
  <w:style w:type="paragraph" w:styleId="Stopka">
    <w:name w:val="footer"/>
    <w:basedOn w:val="Normalny"/>
    <w:link w:val="Stopka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61"/>
  </w:style>
  <w:style w:type="paragraph" w:styleId="Akapitzlist">
    <w:name w:val="List Paragraph"/>
    <w:basedOn w:val="Normalny"/>
    <w:uiPriority w:val="99"/>
    <w:qFormat/>
    <w:rsid w:val="008A776F"/>
    <w:pPr>
      <w:ind w:left="720"/>
      <w:contextualSpacing/>
    </w:pPr>
  </w:style>
  <w:style w:type="character" w:styleId="Hipercze">
    <w:name w:val="Hyperlink"/>
    <w:rsid w:val="008A776F"/>
    <w:rPr>
      <w:color w:val="0000FF"/>
      <w:u w:val="single"/>
    </w:rPr>
  </w:style>
  <w:style w:type="paragraph" w:customStyle="1" w:styleId="Default">
    <w:name w:val="Default"/>
    <w:qFormat/>
    <w:rsid w:val="00DA583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qFormat/>
    <w:rsid w:val="007F034A"/>
    <w:rPr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F034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0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F034A"/>
    <w:rPr>
      <w:vertAlign w:val="superscript"/>
    </w:rPr>
  </w:style>
  <w:style w:type="table" w:styleId="Tabela-Siatka">
    <w:name w:val="Table Grid"/>
    <w:basedOn w:val="Standardowy"/>
    <w:uiPriority w:val="39"/>
    <w:rsid w:val="00D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3644-9782-4AB0-A912-ABA6CBD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Charkowska-Giedrys</dc:creator>
  <cp:keywords/>
  <dc:description/>
  <cp:lastModifiedBy>katarzyna_charkowska@outlook.com</cp:lastModifiedBy>
  <cp:revision>2</cp:revision>
  <cp:lastPrinted>2021-02-02T11:19:00Z</cp:lastPrinted>
  <dcterms:created xsi:type="dcterms:W3CDTF">2021-02-02T11:19:00Z</dcterms:created>
  <dcterms:modified xsi:type="dcterms:W3CDTF">2021-02-02T11:19:00Z</dcterms:modified>
</cp:coreProperties>
</file>