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5447A" w14:textId="0F092BB2" w:rsidR="004D37F6" w:rsidRDefault="00B25757" w:rsidP="004D37F6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4D639BA4" wp14:editId="73A377D0">
            <wp:simplePos x="0" y="0"/>
            <wp:positionH relativeFrom="column">
              <wp:posOffset>4594225</wp:posOffset>
            </wp:positionH>
            <wp:positionV relativeFrom="paragraph">
              <wp:posOffset>450197</wp:posOffset>
            </wp:positionV>
            <wp:extent cx="1050925" cy="992657"/>
            <wp:effectExtent l="0" t="0" r="0" b="0"/>
            <wp:wrapNone/>
            <wp:docPr id="1608532324" name="Obraz 1" descr="Obraz zawierający Grafika, clipart, projekt graficzny, kresków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532324" name="Obraz 1" descr="Obraz zawierający Grafika, clipart, projekt graficzny, kreskówka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594" cy="99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7B5DA95A" wp14:editId="625BB7B5">
            <wp:simplePos x="0" y="0"/>
            <wp:positionH relativeFrom="margin">
              <wp:posOffset>-635</wp:posOffset>
            </wp:positionH>
            <wp:positionV relativeFrom="paragraph">
              <wp:posOffset>83185</wp:posOffset>
            </wp:positionV>
            <wp:extent cx="1516380" cy="1516380"/>
            <wp:effectExtent l="0" t="0" r="0" b="0"/>
            <wp:wrapNone/>
            <wp:docPr id="972606253" name="Obraz 4" descr="Obraz zawierający logo, Grafika, projekt graficzny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606253" name="Obraz 4" descr="Obraz zawierający logo, Grafika, projekt graficzny, Czcion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05C72" w14:textId="418E66C3" w:rsidR="00B25757" w:rsidRDefault="00B25757" w:rsidP="004D37F6">
      <w:pPr>
        <w:jc w:val="center"/>
        <w:rPr>
          <w:b/>
          <w:bCs/>
          <w:sz w:val="40"/>
          <w:szCs w:val="40"/>
        </w:rPr>
      </w:pPr>
    </w:p>
    <w:p w14:paraId="3A8A4EF3" w14:textId="77777777" w:rsidR="004D37F6" w:rsidRDefault="004D37F6" w:rsidP="004D37F6">
      <w:pPr>
        <w:jc w:val="center"/>
        <w:rPr>
          <w:b/>
          <w:bCs/>
          <w:sz w:val="40"/>
          <w:szCs w:val="40"/>
        </w:rPr>
      </w:pPr>
    </w:p>
    <w:p w14:paraId="0FAC890A" w14:textId="77777777" w:rsidR="004D37F6" w:rsidRDefault="004D37F6" w:rsidP="004D37F6">
      <w:pPr>
        <w:jc w:val="center"/>
        <w:rPr>
          <w:b/>
          <w:bCs/>
          <w:sz w:val="40"/>
          <w:szCs w:val="40"/>
        </w:rPr>
      </w:pPr>
    </w:p>
    <w:p w14:paraId="7B60796A" w14:textId="77777777" w:rsidR="00B25757" w:rsidRDefault="00B25757" w:rsidP="004D37F6">
      <w:pPr>
        <w:jc w:val="center"/>
        <w:rPr>
          <w:b/>
          <w:bCs/>
          <w:sz w:val="40"/>
          <w:szCs w:val="40"/>
        </w:rPr>
      </w:pPr>
    </w:p>
    <w:p w14:paraId="6B10326F" w14:textId="6DDE11DF" w:rsidR="007C0E4F" w:rsidRPr="004D37F6" w:rsidRDefault="007C0E4F" w:rsidP="004D37F6">
      <w:pPr>
        <w:jc w:val="center"/>
        <w:rPr>
          <w:b/>
          <w:bCs/>
          <w:sz w:val="40"/>
          <w:szCs w:val="40"/>
        </w:rPr>
      </w:pPr>
      <w:r w:rsidRPr="004D37F6">
        <w:rPr>
          <w:b/>
          <w:bCs/>
          <w:sz w:val="40"/>
          <w:szCs w:val="40"/>
        </w:rPr>
        <w:t>REGULAMIN NABORU GRANTÓW</w:t>
      </w:r>
    </w:p>
    <w:p w14:paraId="79CA2B46" w14:textId="47C41271" w:rsidR="007C0E4F" w:rsidRPr="004D37F6" w:rsidRDefault="007C0E4F" w:rsidP="009262FE">
      <w:pPr>
        <w:ind w:left="-284" w:right="-284"/>
        <w:jc w:val="center"/>
        <w:rPr>
          <w:b/>
          <w:bCs/>
          <w:sz w:val="40"/>
          <w:szCs w:val="40"/>
        </w:rPr>
      </w:pPr>
      <w:r w:rsidRPr="004D37F6">
        <w:rPr>
          <w:b/>
          <w:bCs/>
          <w:sz w:val="40"/>
          <w:szCs w:val="40"/>
        </w:rPr>
        <w:t xml:space="preserve">Program „Moc lokalnych inicjatyw” </w:t>
      </w:r>
      <w:r w:rsidR="00025B38">
        <w:rPr>
          <w:b/>
          <w:bCs/>
          <w:sz w:val="40"/>
          <w:szCs w:val="40"/>
        </w:rPr>
        <w:t>-</w:t>
      </w:r>
      <w:r w:rsidRPr="004D37F6">
        <w:rPr>
          <w:b/>
          <w:bCs/>
          <w:sz w:val="40"/>
          <w:szCs w:val="40"/>
        </w:rPr>
        <w:t xml:space="preserve"> edycja 2025</w:t>
      </w:r>
    </w:p>
    <w:p w14:paraId="676BAD94" w14:textId="27696B42" w:rsidR="007C0E4F" w:rsidRPr="004D37F6" w:rsidRDefault="007C0E4F" w:rsidP="004D37F6">
      <w:pPr>
        <w:jc w:val="center"/>
        <w:rPr>
          <w:b/>
          <w:bCs/>
          <w:sz w:val="40"/>
          <w:szCs w:val="40"/>
        </w:rPr>
      </w:pPr>
      <w:r w:rsidRPr="004D37F6">
        <w:rPr>
          <w:b/>
          <w:bCs/>
          <w:sz w:val="40"/>
          <w:szCs w:val="40"/>
        </w:rPr>
        <w:t>Makroregion I: województwo pomorskie i</w:t>
      </w:r>
      <w:r w:rsidR="00093C11">
        <w:rPr>
          <w:b/>
          <w:bCs/>
          <w:sz w:val="40"/>
          <w:szCs w:val="40"/>
        </w:rPr>
        <w:t> </w:t>
      </w:r>
      <w:r w:rsidRPr="004D37F6">
        <w:rPr>
          <w:b/>
          <w:bCs/>
          <w:sz w:val="40"/>
          <w:szCs w:val="40"/>
        </w:rPr>
        <w:t>warmińsko</w:t>
      </w:r>
      <w:r w:rsidR="00025B38">
        <w:rPr>
          <w:b/>
          <w:bCs/>
          <w:sz w:val="40"/>
          <w:szCs w:val="40"/>
        </w:rPr>
        <w:t>-</w:t>
      </w:r>
      <w:r w:rsidRPr="004D37F6">
        <w:rPr>
          <w:b/>
          <w:bCs/>
          <w:sz w:val="40"/>
          <w:szCs w:val="40"/>
        </w:rPr>
        <w:t>mazurskie</w:t>
      </w:r>
    </w:p>
    <w:p w14:paraId="452CF961" w14:textId="5132B096" w:rsidR="00B25757" w:rsidRDefault="00B25757" w:rsidP="00B25757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C1E9352" wp14:editId="2F08095B">
            <wp:simplePos x="0" y="0"/>
            <wp:positionH relativeFrom="column">
              <wp:posOffset>936625</wp:posOffset>
            </wp:positionH>
            <wp:positionV relativeFrom="paragraph">
              <wp:posOffset>2295525</wp:posOffset>
            </wp:positionV>
            <wp:extent cx="1945640" cy="1028368"/>
            <wp:effectExtent l="0" t="0" r="0" b="635"/>
            <wp:wrapNone/>
            <wp:docPr id="927113276" name="Obraz 2" descr="Obraz zawierający tekst, Czcionka, logo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13276" name="Obraz 2" descr="Obraz zawierający tekst, Czcionka, logo, symbol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02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DB3EF3A" wp14:editId="6FBA1DAD">
            <wp:simplePos x="0" y="0"/>
            <wp:positionH relativeFrom="column">
              <wp:posOffset>3032125</wp:posOffset>
            </wp:positionH>
            <wp:positionV relativeFrom="paragraph">
              <wp:posOffset>2478405</wp:posOffset>
            </wp:positionV>
            <wp:extent cx="1676400" cy="713105"/>
            <wp:effectExtent l="0" t="0" r="0" b="0"/>
            <wp:wrapNone/>
            <wp:docPr id="685580778" name="Obraz 3" descr="Obraz zawierający Czcionka, tekst, Grafi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80778" name="Obraz 3" descr="Obraz zawierający Czcionka, tekst, Grafika, logo&#10;&#10;Zawartość wygenerowana przez AI może być niepoprawna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7F6">
        <w:br w:type="page"/>
      </w:r>
    </w:p>
    <w:sdt>
      <w:sdt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id w:val="1615870444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057CA20F" w14:textId="77777777" w:rsidR="00141B0E" w:rsidRDefault="00141B0E">
          <w:pPr>
            <w:pStyle w:val="Nagwekspisutreci"/>
            <w:rPr>
              <w:rFonts w:ascii="Arial" w:eastAsia="Times New Roman" w:hAnsi="Arial" w:cs="Arial"/>
              <w:b/>
              <w:bCs/>
              <w:color w:val="000000" w:themeColor="text1"/>
              <w:sz w:val="22"/>
              <w:szCs w:val="22"/>
            </w:rPr>
          </w:pPr>
        </w:p>
        <w:p w14:paraId="598C1FEC" w14:textId="77777777" w:rsidR="00141B0E" w:rsidRDefault="00141B0E">
          <w:pPr>
            <w:pStyle w:val="Nagwekspisutreci"/>
            <w:rPr>
              <w:rFonts w:ascii="Arial" w:eastAsia="Times New Roman" w:hAnsi="Arial" w:cs="Arial"/>
              <w:b/>
              <w:bCs/>
              <w:color w:val="000000" w:themeColor="text1"/>
              <w:sz w:val="22"/>
              <w:szCs w:val="22"/>
            </w:rPr>
          </w:pPr>
        </w:p>
        <w:p w14:paraId="761895C7" w14:textId="1961D745" w:rsidR="00025B38" w:rsidRPr="00141B0E" w:rsidRDefault="00025B38">
          <w:pPr>
            <w:pStyle w:val="Nagwekspisutreci"/>
            <w:rPr>
              <w:rFonts w:ascii="Arial" w:eastAsia="Times New Roman" w:hAnsi="Arial" w:cs="Arial"/>
              <w:b/>
              <w:bCs/>
              <w:color w:val="000000" w:themeColor="text1"/>
              <w:sz w:val="22"/>
              <w:szCs w:val="22"/>
            </w:rPr>
          </w:pPr>
          <w:r w:rsidRPr="00025B38">
            <w:rPr>
              <w:rFonts w:ascii="Arial" w:hAnsi="Arial" w:cs="Arial"/>
              <w:b/>
              <w:bCs/>
              <w:color w:val="000000" w:themeColor="text1"/>
            </w:rPr>
            <w:t>Spis treści</w:t>
          </w:r>
        </w:p>
        <w:p w14:paraId="5DE199C4" w14:textId="77D62C36" w:rsidR="00E22610" w:rsidRDefault="00025B3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342772" w:history="1">
            <w:r w:rsidR="00E22610" w:rsidRPr="009D60F4">
              <w:rPr>
                <w:rStyle w:val="Hipercze"/>
                <w:noProof/>
              </w:rPr>
              <w:t>Słownik pojęć</w:t>
            </w:r>
            <w:r w:rsidR="00E22610">
              <w:rPr>
                <w:noProof/>
                <w:webHidden/>
              </w:rPr>
              <w:tab/>
            </w:r>
            <w:r w:rsidR="00E22610">
              <w:rPr>
                <w:noProof/>
                <w:webHidden/>
              </w:rPr>
              <w:fldChar w:fldCharType="begin"/>
            </w:r>
            <w:r w:rsidR="00E22610">
              <w:rPr>
                <w:noProof/>
                <w:webHidden/>
              </w:rPr>
              <w:instrText xml:space="preserve"> PAGEREF _Toc216342772 \h </w:instrText>
            </w:r>
            <w:r w:rsidR="00E22610">
              <w:rPr>
                <w:noProof/>
                <w:webHidden/>
              </w:rPr>
            </w:r>
            <w:r w:rsidR="00E22610">
              <w:rPr>
                <w:noProof/>
                <w:webHidden/>
              </w:rPr>
              <w:fldChar w:fldCharType="separate"/>
            </w:r>
            <w:r w:rsidR="00E22610">
              <w:rPr>
                <w:noProof/>
                <w:webHidden/>
              </w:rPr>
              <w:t>4</w:t>
            </w:r>
            <w:r w:rsidR="00E22610">
              <w:rPr>
                <w:noProof/>
                <w:webHidden/>
              </w:rPr>
              <w:fldChar w:fldCharType="end"/>
            </w:r>
          </w:hyperlink>
        </w:p>
        <w:p w14:paraId="32D4D922" w14:textId="1B1845BB" w:rsidR="00E22610" w:rsidRDefault="00E2261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3" w:history="1">
            <w:r w:rsidRPr="009D60F4">
              <w:rPr>
                <w:rStyle w:val="Hipercze"/>
                <w:noProof/>
              </w:rPr>
              <w:t>I. Informacje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9ABA88" w14:textId="326DD806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4" w:history="1">
            <w:r w:rsidRPr="009D60F4">
              <w:rPr>
                <w:rStyle w:val="Hipercze"/>
                <w:noProof/>
              </w:rPr>
              <w:t>1. Operatorzy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F2AA55" w14:textId="4DCADCF6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5" w:history="1">
            <w:r w:rsidRPr="009D60F4">
              <w:rPr>
                <w:rStyle w:val="Hipercze"/>
                <w:noProof/>
              </w:rPr>
              <w:t>2. Rodzaje grantów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D37D3" w14:textId="58858AFF" w:rsidR="00E22610" w:rsidRDefault="00E2261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6" w:history="1">
            <w:r w:rsidRPr="009D60F4">
              <w:rPr>
                <w:rStyle w:val="Hipercze"/>
                <w:noProof/>
              </w:rPr>
              <w:t>II. Zasady składania wniosków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D3754A" w14:textId="1FC4389D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7" w:history="1">
            <w:r w:rsidRPr="009D60F4">
              <w:rPr>
                <w:rStyle w:val="Hipercze"/>
                <w:noProof/>
              </w:rPr>
              <w:t>1. Uprawnieni Oferenci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477757" w14:textId="716119D3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8" w:history="1">
            <w:r w:rsidRPr="009D60F4">
              <w:rPr>
                <w:rStyle w:val="Hipercze"/>
                <w:noProof/>
              </w:rPr>
              <w:t>2. Warunki formalne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BA2E2F" w14:textId="72F947CA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79" w:history="1">
            <w:r w:rsidRPr="009D60F4">
              <w:rPr>
                <w:rStyle w:val="Hipercze"/>
                <w:noProof/>
              </w:rPr>
              <w:t>3. Dostępność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8A71ED" w14:textId="2C4BD2B0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0" w:history="1">
            <w:r w:rsidRPr="009D60F4">
              <w:rPr>
                <w:rStyle w:val="Hipercze"/>
                <w:rFonts w:eastAsia="Arial"/>
                <w:noProof/>
              </w:rPr>
              <w:t>3. Konsultacje dla Oferentów podczas naborów wniosków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17B6D" w14:textId="3A135F3C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1" w:history="1">
            <w:r w:rsidRPr="009D60F4">
              <w:rPr>
                <w:rStyle w:val="Hipercze"/>
                <w:noProof/>
              </w:rPr>
              <w:t>4</w:t>
            </w:r>
            <w:r w:rsidRPr="009D60F4">
              <w:rPr>
                <w:rStyle w:val="Hipercze"/>
                <w:rFonts w:eastAsia="Arial"/>
                <w:noProof/>
              </w:rPr>
              <w:t>. Konsultacje w okresie realizacji grantu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8C569" w14:textId="74AACFAA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2" w:history="1">
            <w:r w:rsidRPr="009D60F4">
              <w:rPr>
                <w:rStyle w:val="Hipercze"/>
                <w:noProof/>
              </w:rPr>
              <w:t>5. Przeznaczenie grantu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2A2B8F" w14:textId="5181C899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3" w:history="1">
            <w:r w:rsidRPr="009D60F4">
              <w:rPr>
                <w:rStyle w:val="Hipercze"/>
                <w:noProof/>
              </w:rPr>
              <w:t>6. Rekomendacja Operatorów dotycząca współpracy lokalnej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5C9B7" w14:textId="5202C810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4" w:history="1">
            <w:r w:rsidRPr="009D60F4">
              <w:rPr>
                <w:rStyle w:val="Hipercze"/>
                <w:noProof/>
              </w:rPr>
              <w:t>7. Koszty kwalifikowane – jakiego rodzaju koszty mogą być finansowane?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8573C" w14:textId="602DDD51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5" w:history="1">
            <w:r w:rsidRPr="009D60F4">
              <w:rPr>
                <w:rStyle w:val="Hipercze"/>
                <w:noProof/>
              </w:rPr>
              <w:t>8. Wkład własny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27660D" w14:textId="6E3A5579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6" w:history="1">
            <w:r w:rsidRPr="009D60F4">
              <w:rPr>
                <w:rStyle w:val="Hipercze"/>
                <w:noProof/>
              </w:rPr>
              <w:t>9. Kwalifikowalność VAT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2BE9D" w14:textId="19F0E52E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7" w:history="1">
            <w:r w:rsidRPr="009D60F4">
              <w:rPr>
                <w:rStyle w:val="Hipercze"/>
                <w:noProof/>
              </w:rPr>
              <w:t>10. Rezultaty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76839" w14:textId="701BB863" w:rsidR="00E22610" w:rsidRDefault="00E2261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8" w:history="1">
            <w:r w:rsidRPr="009D60F4">
              <w:rPr>
                <w:rStyle w:val="Hipercze"/>
                <w:noProof/>
              </w:rPr>
              <w:t>III. Sposób składania wniosków i wyłaniania oferenta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C62EB8" w14:textId="56D24482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89" w:history="1">
            <w:r w:rsidRPr="009D60F4">
              <w:rPr>
                <w:rStyle w:val="Hipercze"/>
                <w:noProof/>
              </w:rPr>
              <w:t>1. Ocena wniosku i kryteria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FB24C8" w14:textId="666F9A92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0" w:history="1">
            <w:r w:rsidRPr="009D60F4">
              <w:rPr>
                <w:rStyle w:val="Hipercze"/>
                <w:noProof/>
              </w:rPr>
              <w:t>8. Ważne terminy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EE1A0" w14:textId="5760BDE8" w:rsidR="00E22610" w:rsidRDefault="00E2261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1" w:history="1">
            <w:r w:rsidRPr="009D60F4">
              <w:rPr>
                <w:rStyle w:val="Hipercze"/>
                <w:noProof/>
              </w:rPr>
              <w:t>IV. Umowy i realizacja projektów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29037" w14:textId="1AAA8FC2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2" w:history="1">
            <w:r w:rsidRPr="009D60F4">
              <w:rPr>
                <w:rStyle w:val="Hipercze"/>
                <w:noProof/>
              </w:rPr>
              <w:t>1. Podpisanie umowy o dofinansowanie. Przekazanie grantu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366B3" w14:textId="3ADF65E1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3" w:history="1">
            <w:r w:rsidRPr="009D60F4">
              <w:rPr>
                <w:rStyle w:val="Hipercze"/>
                <w:noProof/>
              </w:rPr>
              <w:t>2. Zmiany w projekcie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796E6" w14:textId="66A1F867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4" w:history="1">
            <w:r w:rsidRPr="009D60F4">
              <w:rPr>
                <w:rStyle w:val="Hipercze"/>
                <w:noProof/>
              </w:rPr>
              <w:t>3. Sprawozdawczość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74E665" w14:textId="5934AA1D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5" w:history="1">
            <w:r w:rsidRPr="009D60F4">
              <w:rPr>
                <w:rStyle w:val="Hipercze"/>
                <w:noProof/>
              </w:rPr>
              <w:t>4. Kontrola i monitoring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79FD0" w14:textId="3F0C5F46" w:rsidR="00E22610" w:rsidRDefault="00E22610" w:rsidP="00E22610">
          <w:pPr>
            <w:pStyle w:val="Spistreci2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6" w:history="1">
            <w:r w:rsidRPr="009D60F4">
              <w:rPr>
                <w:rStyle w:val="Hipercze"/>
                <w:noProof/>
              </w:rPr>
              <w:t>5. Informacje dodatkowe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AB06D" w14:textId="6AE2B6EE" w:rsidR="00E22610" w:rsidRDefault="00E2261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16342797" w:history="1">
            <w:r w:rsidRPr="009D60F4">
              <w:rPr>
                <w:rStyle w:val="Hipercze"/>
                <w:noProof/>
              </w:rPr>
              <w:t>V. Lista załączników do Regulaminu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_Toc216342797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6E004" w14:textId="3DCF1279" w:rsidR="00025B38" w:rsidRDefault="00025B38" w:rsidP="00455244">
          <w:pPr>
            <w:spacing w:before="0" w:after="0"/>
          </w:pPr>
          <w:r>
            <w:rPr>
              <w:b/>
              <w:bCs/>
            </w:rPr>
            <w:fldChar w:fldCharType="end"/>
          </w:r>
        </w:p>
      </w:sdtContent>
    </w:sdt>
    <w:p w14:paraId="0B514BC5" w14:textId="37191029" w:rsidR="00025B38" w:rsidRDefault="00025B38">
      <w:pPr>
        <w:spacing w:before="0" w:after="25" w:line="271" w:lineRule="auto"/>
        <w:ind w:left="438" w:right="414" w:hanging="10"/>
      </w:pPr>
    </w:p>
    <w:p w14:paraId="1A6ED8F0" w14:textId="77777777" w:rsidR="00141B0E" w:rsidRDefault="00141B0E">
      <w:pPr>
        <w:spacing w:before="0" w:after="25" w:line="271" w:lineRule="auto"/>
        <w:ind w:left="438" w:right="414" w:hanging="10"/>
        <w:rPr>
          <w:b/>
          <w:bCs/>
          <w:sz w:val="28"/>
          <w:szCs w:val="28"/>
        </w:rPr>
      </w:pPr>
      <w:r>
        <w:br w:type="page"/>
      </w:r>
    </w:p>
    <w:p w14:paraId="1932E86F" w14:textId="12B526C8" w:rsidR="00025B38" w:rsidRPr="00455244" w:rsidRDefault="00025B38" w:rsidP="00455244">
      <w:pPr>
        <w:pStyle w:val="Nagwek1"/>
      </w:pPr>
      <w:bookmarkStart w:id="0" w:name="_Toc216342772"/>
      <w:r>
        <w:lastRenderedPageBreak/>
        <w:t>Słownik pojęć</w:t>
      </w:r>
      <w:bookmarkEnd w:id="0"/>
    </w:p>
    <w:p w14:paraId="4728F236" w14:textId="45C45D0F" w:rsidR="00025B38" w:rsidRPr="00025B38" w:rsidRDefault="00025B38" w:rsidP="00025B38">
      <w:r w:rsidRPr="00025B38">
        <w:rPr>
          <w:b/>
          <w:bCs/>
        </w:rPr>
        <w:t>Budżet grantu</w:t>
      </w:r>
      <w:r w:rsidRPr="00025B38">
        <w:t xml:space="preserve"> – szczegółowe zestawienie kosztów działań oraz kosztów administracyjnych, zatwierdzone przez Operatora wojewódzkiego i obowiązujące podczas realizacji projektu.</w:t>
      </w:r>
    </w:p>
    <w:p w14:paraId="08E0CF52" w14:textId="692A7EAC" w:rsidR="00025B38" w:rsidRPr="00025B38" w:rsidRDefault="00025B38" w:rsidP="00025B38">
      <w:r w:rsidRPr="00025B38">
        <w:rPr>
          <w:b/>
          <w:bCs/>
        </w:rPr>
        <w:t>Działania kwalifikowane</w:t>
      </w:r>
      <w:r w:rsidRPr="00025B38">
        <w:t xml:space="preserve"> – działania, które mogą być finansowane z grantu zgodnie z</w:t>
      </w:r>
      <w:r w:rsidR="00093C11">
        <w:t> </w:t>
      </w:r>
      <w:r w:rsidRPr="00025B38">
        <w:t xml:space="preserve">katalogiem określonym w </w:t>
      </w:r>
      <w:r w:rsidRPr="004F6B86">
        <w:t>Regulaminie;</w:t>
      </w:r>
      <w:r w:rsidR="004F6B86">
        <w:t xml:space="preserve"> </w:t>
      </w:r>
      <w:r w:rsidRPr="004F6B86">
        <w:t>muszą</w:t>
      </w:r>
      <w:r w:rsidRPr="00025B38">
        <w:t xml:space="preserve"> być realizowane wyłącznie na terenie województwa właściwego dla Operatora.</w:t>
      </w:r>
    </w:p>
    <w:p w14:paraId="337E3E21" w14:textId="50191673" w:rsidR="00025B38" w:rsidRPr="00025B38" w:rsidRDefault="00025B38" w:rsidP="00025B38">
      <w:r w:rsidRPr="00025B38">
        <w:rPr>
          <w:b/>
          <w:bCs/>
        </w:rPr>
        <w:t>Działania wykluczone</w:t>
      </w:r>
      <w:r w:rsidRPr="00025B38">
        <w:t xml:space="preserve"> </w:t>
      </w:r>
      <w:r>
        <w:t>-</w:t>
      </w:r>
      <w:r w:rsidRPr="00025B38">
        <w:t xml:space="preserve"> aktywności, których nie można finansować z grantu, w szczególności działania zawodowe, rehabilitacja w placówkach, kampanie informacyjne, zakup alkoholu, inwestycje oraz wszystkie inne wymienione w Regulaminie.</w:t>
      </w:r>
    </w:p>
    <w:p w14:paraId="0D223A74" w14:textId="27C889E1" w:rsidR="00025B38" w:rsidRPr="00025B38" w:rsidRDefault="00025B38" w:rsidP="00025B38">
      <w:r w:rsidRPr="00025B38">
        <w:rPr>
          <w:b/>
          <w:bCs/>
        </w:rPr>
        <w:t>Dostępność</w:t>
      </w:r>
      <w:r w:rsidRPr="00025B38">
        <w:t xml:space="preserve"> </w:t>
      </w:r>
      <w:r>
        <w:t>-</w:t>
      </w:r>
      <w:r w:rsidRPr="00025B38">
        <w:t xml:space="preserve"> obowiązek zapewnienia dostępności architektonicznej, informacyjno</w:t>
      </w:r>
      <w:r>
        <w:t>-</w:t>
      </w:r>
      <w:r w:rsidRPr="00025B38">
        <w:t>komunikacyjnej oraz cyfrowej zgodnie z ustawą z 19.07.2019 r., obejmujący m.in.</w:t>
      </w:r>
      <w:r w:rsidR="00093C11">
        <w:t> </w:t>
      </w:r>
      <w:r w:rsidRPr="00025B38">
        <w:t>dostosowanie miejsc realizacji działań i zapewnienie dostępnych form komunikacji.</w:t>
      </w:r>
    </w:p>
    <w:p w14:paraId="75292C09" w14:textId="5FB17C8C" w:rsidR="00025B38" w:rsidRPr="00025B38" w:rsidRDefault="00025B38" w:rsidP="00025B38">
      <w:r w:rsidRPr="00025B38">
        <w:rPr>
          <w:b/>
          <w:bCs/>
        </w:rPr>
        <w:t>Generator wniosków</w:t>
      </w:r>
      <w:r w:rsidRPr="00025B38">
        <w:t xml:space="preserve"> </w:t>
      </w:r>
      <w:r>
        <w:t>-</w:t>
      </w:r>
      <w:r w:rsidRPr="00025B38">
        <w:t xml:space="preserve"> elektroniczny system składania ofert i sprawozdań oraz komunikacji z</w:t>
      </w:r>
      <w:r w:rsidR="00093C11">
        <w:t> </w:t>
      </w:r>
      <w:r w:rsidRPr="00025B38">
        <w:t>Operatorem; jedyna dopuszczalna forma złożenia wniosku o grant.</w:t>
      </w:r>
    </w:p>
    <w:p w14:paraId="478B4271" w14:textId="2D2BA98B" w:rsidR="00025B38" w:rsidRPr="00025B38" w:rsidRDefault="00025B38" w:rsidP="00025B38">
      <w:r w:rsidRPr="00025B38">
        <w:rPr>
          <w:b/>
          <w:bCs/>
        </w:rPr>
        <w:t>Grant</w:t>
      </w:r>
      <w:r w:rsidRPr="00025B38">
        <w:t xml:space="preserve"> </w:t>
      </w:r>
      <w:r>
        <w:t>-</w:t>
      </w:r>
      <w:r w:rsidRPr="00025B38">
        <w:t xml:space="preserve"> środki finansowe przekazane Oferentowi przez Operatora wojewódzkiego na</w:t>
      </w:r>
      <w:r w:rsidR="00093C11">
        <w:t> </w:t>
      </w:r>
      <w:r w:rsidRPr="00025B38">
        <w:t>realizację projektu społecznego zgodnego z celami Programu „Moc lokalnych inicjatyw”.</w:t>
      </w:r>
    </w:p>
    <w:p w14:paraId="4480B58D" w14:textId="3F0E01D4" w:rsidR="00025B38" w:rsidRPr="00025B38" w:rsidRDefault="00025B38" w:rsidP="00025B38">
      <w:r w:rsidRPr="00025B38">
        <w:rPr>
          <w:b/>
          <w:bCs/>
        </w:rPr>
        <w:t>Grantobiorca</w:t>
      </w:r>
      <w:r w:rsidRPr="00025B38">
        <w:t xml:space="preserve"> </w:t>
      </w:r>
      <w:r>
        <w:t>-</w:t>
      </w:r>
      <w:r w:rsidRPr="00025B38">
        <w:t xml:space="preserve"> Oferent, który otrzymał dofinansowanie i podpisał umowę o realizację grantu.</w:t>
      </w:r>
    </w:p>
    <w:p w14:paraId="18C1CD86" w14:textId="23CEDD78" w:rsidR="00025B38" w:rsidRPr="00025B38" w:rsidRDefault="00025B38" w:rsidP="00025B38">
      <w:r w:rsidRPr="00025B38">
        <w:rPr>
          <w:b/>
          <w:bCs/>
        </w:rPr>
        <w:t>Grupa docelowa</w:t>
      </w:r>
      <w:r w:rsidRPr="00025B38">
        <w:t xml:space="preserve"> </w:t>
      </w:r>
      <w:r>
        <w:t>-</w:t>
      </w:r>
      <w:r w:rsidRPr="00025B38">
        <w:t xml:space="preserve"> uczestnicy działań grantu: osoby z niepełnosprawnościami, członkowie ich rodzin, opiekunowie, kadra i wolontariusze bezpośrednio zaangażowani we wsparcie OzN.</w:t>
      </w:r>
    </w:p>
    <w:p w14:paraId="5DF6455A" w14:textId="441B2CA6" w:rsidR="00025B38" w:rsidRPr="00025B38" w:rsidRDefault="00025B38" w:rsidP="00025B38">
      <w:r w:rsidRPr="00025B38">
        <w:rPr>
          <w:b/>
          <w:bCs/>
        </w:rPr>
        <w:t>Komisja Oceny Grantów</w:t>
      </w:r>
      <w:r w:rsidRPr="00025B38">
        <w:t xml:space="preserve"> </w:t>
      </w:r>
      <w:r>
        <w:t>-</w:t>
      </w:r>
      <w:r w:rsidRPr="00025B38">
        <w:t xml:space="preserve"> zespół 3</w:t>
      </w:r>
      <w:r>
        <w:t>-</w:t>
      </w:r>
      <w:r w:rsidRPr="00025B38">
        <w:t>5 osób powoływanych przez Operatora właściwego województwa; odpowiada za ocenę merytoryczną wniosków i rekomendowanie projektów do dofinansowania.</w:t>
      </w:r>
    </w:p>
    <w:p w14:paraId="4BCF65F6" w14:textId="5C3DB4C1" w:rsidR="00025B38" w:rsidRPr="00025B38" w:rsidRDefault="00025B38" w:rsidP="00025B38">
      <w:r w:rsidRPr="00025B38">
        <w:rPr>
          <w:b/>
          <w:bCs/>
        </w:rPr>
        <w:t>Konflikt interesów</w:t>
      </w:r>
      <w:r w:rsidRPr="00025B38">
        <w:t xml:space="preserve"> </w:t>
      </w:r>
      <w:r>
        <w:t>-</w:t>
      </w:r>
      <w:r w:rsidRPr="00025B38">
        <w:t xml:space="preserve"> sytuacja, w której relacje rodzinne, zawodowe, polityczne lub inne mogą wpłynąć na bezstronność osoby oceniającej wniosek lub realizującej działania; jego zakres określają zapisy Regulaminu i oświadczenia bezstronności.</w:t>
      </w:r>
    </w:p>
    <w:p w14:paraId="6E876728" w14:textId="25B2F50E" w:rsidR="00025B38" w:rsidRPr="00025B38" w:rsidRDefault="00025B38" w:rsidP="00025B38">
      <w:r w:rsidRPr="00025B38">
        <w:rPr>
          <w:b/>
          <w:bCs/>
        </w:rPr>
        <w:t>Koszty administracyjne</w:t>
      </w:r>
      <w:r w:rsidRPr="00025B38">
        <w:t xml:space="preserve"> </w:t>
      </w:r>
      <w:r>
        <w:t>-</w:t>
      </w:r>
      <w:r w:rsidRPr="00025B38">
        <w:t xml:space="preserve"> koszty związane z obsługą projektu (np. koordynacja, księgowość, czynsz, media, materiały biurowe), których wartość nie może przekroczyć </w:t>
      </w:r>
      <w:r w:rsidR="00E6033C">
        <w:t>1</w:t>
      </w:r>
      <w:r w:rsidRPr="00025B38">
        <w:t>0% wnioskowanej dotacji.</w:t>
      </w:r>
    </w:p>
    <w:p w14:paraId="5B8D4CBC" w14:textId="3244B205" w:rsidR="00025B38" w:rsidRPr="00025B38" w:rsidRDefault="00025B38" w:rsidP="00025B38">
      <w:r w:rsidRPr="00025B38">
        <w:rPr>
          <w:b/>
          <w:bCs/>
        </w:rPr>
        <w:t>Koszty kwalifikowane</w:t>
      </w:r>
      <w:r w:rsidRPr="00025B38">
        <w:t xml:space="preserve"> </w:t>
      </w:r>
      <w:r>
        <w:t>-</w:t>
      </w:r>
      <w:r w:rsidRPr="00025B38">
        <w:t xml:space="preserve"> wydatki racjonalne, niezbędne, zgodne z budżetem grantu, poniesione w okresie kwalifikowalności i prawidłowo udokumentowane; muszą służyć osiągnięciu rezultatów projektu.</w:t>
      </w:r>
    </w:p>
    <w:p w14:paraId="56C5B504" w14:textId="739E825B" w:rsidR="00025B38" w:rsidRPr="00025B38" w:rsidRDefault="00025B38" w:rsidP="00025B38">
      <w:r w:rsidRPr="00025B38">
        <w:rPr>
          <w:b/>
          <w:bCs/>
        </w:rPr>
        <w:lastRenderedPageBreak/>
        <w:t>Makroregion I</w:t>
      </w:r>
      <w:r w:rsidRPr="00025B38">
        <w:t xml:space="preserve"> </w:t>
      </w:r>
      <w:r>
        <w:t>-</w:t>
      </w:r>
      <w:r w:rsidRPr="00025B38">
        <w:t xml:space="preserve"> obszar konkursu obejmujący województwo pomorskie oraz województwo warmińsko</w:t>
      </w:r>
      <w:r>
        <w:t>-</w:t>
      </w:r>
      <w:r w:rsidRPr="00025B38">
        <w:t>mazurskie; każdy Operator obsługuje wyłącznie wnioski z terenu swojego województwa.</w:t>
      </w:r>
    </w:p>
    <w:p w14:paraId="79BE49CB" w14:textId="52BEBC03" w:rsidR="00025B38" w:rsidRPr="00025B38" w:rsidRDefault="00025B38" w:rsidP="00025B38">
      <w:r w:rsidRPr="00025B38">
        <w:rPr>
          <w:b/>
          <w:bCs/>
        </w:rPr>
        <w:t>Monitoring</w:t>
      </w:r>
      <w:r w:rsidRPr="00025B38">
        <w:t xml:space="preserve"> </w:t>
      </w:r>
      <w:r>
        <w:t>-</w:t>
      </w:r>
      <w:r w:rsidRPr="00025B38">
        <w:t xml:space="preserve"> działania Operatora wojewódzkiego polegające na weryfikacji prawidłowości realizacji grantu, prowadzone w siedzibie realizatora lub podczas działań projektowych.</w:t>
      </w:r>
    </w:p>
    <w:p w14:paraId="1421EDCE" w14:textId="36326954" w:rsidR="00025B38" w:rsidRPr="00025B38" w:rsidRDefault="00025B38" w:rsidP="00025B38">
      <w:r w:rsidRPr="00025B38">
        <w:rPr>
          <w:b/>
          <w:bCs/>
        </w:rPr>
        <w:t>Ocena formalna</w:t>
      </w:r>
      <w:r w:rsidRPr="00025B38">
        <w:t xml:space="preserve"> </w:t>
      </w:r>
      <w:r>
        <w:t>-</w:t>
      </w:r>
      <w:r w:rsidRPr="00025B38">
        <w:t xml:space="preserve"> pierwszy etap oceny wniosku, polegający na sprawdzeniu zgodności oferty z wymaganiami Regulaminu (np. terminy, kwalifikowalność Oferenta, liczba uczestników, kompletność oświadczeń).</w:t>
      </w:r>
    </w:p>
    <w:p w14:paraId="74ACB174" w14:textId="348B38B5" w:rsidR="00025B38" w:rsidRPr="00025B38" w:rsidRDefault="00025B38" w:rsidP="00025B38">
      <w:r w:rsidRPr="00025B38">
        <w:rPr>
          <w:b/>
          <w:bCs/>
        </w:rPr>
        <w:t>Ocena merytoryczna</w:t>
      </w:r>
      <w:r w:rsidRPr="00025B38">
        <w:t xml:space="preserve"> </w:t>
      </w:r>
      <w:r>
        <w:t>-</w:t>
      </w:r>
      <w:r w:rsidRPr="00025B38">
        <w:t xml:space="preserve"> jakościowa ocena wniosku przeprowadzana przez Komisję Oceny Grantów zgodnie z Kartą Oceny Merytorycznej.</w:t>
      </w:r>
    </w:p>
    <w:p w14:paraId="2020A322" w14:textId="5B1AD1B6" w:rsidR="00025B38" w:rsidRPr="00025B38" w:rsidRDefault="00025B38" w:rsidP="00025B38">
      <w:r w:rsidRPr="00025B38">
        <w:rPr>
          <w:b/>
          <w:bCs/>
        </w:rPr>
        <w:t>Oferent</w:t>
      </w:r>
      <w:r w:rsidRPr="00025B38">
        <w:t xml:space="preserve"> </w:t>
      </w:r>
      <w:r>
        <w:t>-</w:t>
      </w:r>
      <w:r w:rsidRPr="00025B38">
        <w:t xml:space="preserve"> organizacja pozarządowa lub inny podmiot wskazany w art. 3 ustawy o działalności pożytku publicznego, składający wniosek o grant.</w:t>
      </w:r>
    </w:p>
    <w:p w14:paraId="1F1F09B9" w14:textId="1A9A6A2F" w:rsidR="00025B38" w:rsidRPr="00025B38" w:rsidRDefault="00025B38" w:rsidP="00025B38">
      <w:r w:rsidRPr="00025B38">
        <w:rPr>
          <w:b/>
          <w:bCs/>
        </w:rPr>
        <w:t>Okres kwalifikowalności</w:t>
      </w:r>
      <w:r w:rsidRPr="00025B38">
        <w:t xml:space="preserve"> </w:t>
      </w:r>
      <w:r>
        <w:t>-</w:t>
      </w:r>
      <w:r w:rsidRPr="00025B38">
        <w:t xml:space="preserve"> czas, w którym można ponosić wydatki w ramach grantu; rozpoczyna się w dniu wskazanym jako początek realizacji projektu i kończy w dniu zakończenia działań zgodnie z umową.</w:t>
      </w:r>
    </w:p>
    <w:p w14:paraId="300A10EE" w14:textId="1A747DD3" w:rsidR="00025B38" w:rsidRDefault="00025B38" w:rsidP="00025B38">
      <w:r w:rsidRPr="00025B38">
        <w:rPr>
          <w:b/>
          <w:bCs/>
        </w:rPr>
        <w:t>Operator wojewódzki</w:t>
      </w:r>
      <w:r w:rsidRPr="00025B38">
        <w:t xml:space="preserve"> </w:t>
      </w:r>
      <w:r>
        <w:t>-</w:t>
      </w:r>
      <w:r w:rsidRPr="00025B38">
        <w:t xml:space="preserve"> instytucja realizująca konkurs grantowy na terenie danego województwa:</w:t>
      </w:r>
      <w:r w:rsidRPr="00025B38">
        <w:br/>
      </w:r>
      <w:r>
        <w:t>-</w:t>
      </w:r>
      <w:r w:rsidRPr="00025B38">
        <w:t xml:space="preserve"> woj. pomorskie: Stowarzyszenie MORENA,</w:t>
      </w:r>
    </w:p>
    <w:p w14:paraId="04C4C4CB" w14:textId="0E4A9689" w:rsidR="00025B38" w:rsidRPr="00025B38" w:rsidRDefault="00025B38" w:rsidP="00025B38">
      <w:r>
        <w:t xml:space="preserve">- </w:t>
      </w:r>
      <w:r w:rsidRPr="00025B38">
        <w:t>woj. warmińsko</w:t>
      </w:r>
      <w:r>
        <w:t>-</w:t>
      </w:r>
      <w:r w:rsidRPr="00025B38">
        <w:t xml:space="preserve">mazurskie: Federacja </w:t>
      </w:r>
      <w:r>
        <w:t xml:space="preserve">Organizacji Socjalnych Województwa Warmińsko-Mazurskiego </w:t>
      </w:r>
      <w:r w:rsidRPr="00025B38">
        <w:t>FOSa.</w:t>
      </w:r>
    </w:p>
    <w:p w14:paraId="0BBE5745" w14:textId="77907FE6" w:rsidR="00025B38" w:rsidRPr="00025B38" w:rsidRDefault="00025B38" w:rsidP="00025B38">
      <w:r w:rsidRPr="00025B38">
        <w:rPr>
          <w:b/>
          <w:bCs/>
        </w:rPr>
        <w:t>Osoby z niepełnosprawnościami (OzN)</w:t>
      </w:r>
      <w:r w:rsidRPr="00025B38">
        <w:t xml:space="preserve"> </w:t>
      </w:r>
      <w:r>
        <w:t>-</w:t>
      </w:r>
      <w:r w:rsidRPr="00025B38">
        <w:t xml:space="preserve"> uczestnicy działań posiadający orzeczenie o niepełnosprawności, orzeczenie o stopniu niepełnosprawności lub orzeczenie równoważne (ZUS/inwalidzkie).</w:t>
      </w:r>
    </w:p>
    <w:p w14:paraId="2026BC66" w14:textId="629A6905" w:rsidR="00025B38" w:rsidRPr="00025B38" w:rsidRDefault="00025B38" w:rsidP="00025B38">
      <w:r w:rsidRPr="00025B38">
        <w:rPr>
          <w:b/>
          <w:bCs/>
        </w:rPr>
        <w:t>Partner projektu</w:t>
      </w:r>
      <w:r w:rsidRPr="00025B38">
        <w:t xml:space="preserve"> </w:t>
      </w:r>
      <w:r>
        <w:t>-</w:t>
      </w:r>
      <w:r w:rsidRPr="00025B38">
        <w:t xml:space="preserve"> organizacja pozarządowa lub instytucja publiczna współpracująca z Oferentem przy realizacji działań; partner nie jest odbiorcą środków finansowych z grantu.</w:t>
      </w:r>
    </w:p>
    <w:p w14:paraId="09164FBA" w14:textId="39F7B1E1" w:rsidR="00025B38" w:rsidRPr="00025B38" w:rsidRDefault="00025B38" w:rsidP="00025B38">
      <w:r w:rsidRPr="00025B38">
        <w:rPr>
          <w:b/>
          <w:bCs/>
        </w:rPr>
        <w:t>Przesunięcia w budżecie</w:t>
      </w:r>
      <w:r w:rsidRPr="00025B38">
        <w:t xml:space="preserve"> </w:t>
      </w:r>
      <w:r>
        <w:t>-</w:t>
      </w:r>
      <w:r w:rsidRPr="00025B38">
        <w:t xml:space="preserve"> możliwość przenoszenia środków między pozycjami budżetu do 10% wartości grantu; większe zmiany wymagają pisemnej zgody Operatora.</w:t>
      </w:r>
    </w:p>
    <w:p w14:paraId="4D88CFE1" w14:textId="392A78AF" w:rsidR="00025B38" w:rsidRDefault="00025B38" w:rsidP="00025B38">
      <w:r w:rsidRPr="00025B38">
        <w:rPr>
          <w:b/>
          <w:bCs/>
        </w:rPr>
        <w:t>Rezultaty (produkty i efekty)</w:t>
      </w:r>
      <w:r w:rsidRPr="00025B38">
        <w:t xml:space="preserve"> </w:t>
      </w:r>
      <w:r>
        <w:t>-</w:t>
      </w:r>
      <w:r w:rsidRPr="00025B38">
        <w:t xml:space="preserve"> efekty projektu:</w:t>
      </w:r>
    </w:p>
    <w:p w14:paraId="1A69D671" w14:textId="072B348D" w:rsidR="00025B38" w:rsidRDefault="00025B38" w:rsidP="00025B38">
      <w:pPr>
        <w:pStyle w:val="Akapitzlist"/>
        <w:numPr>
          <w:ilvl w:val="0"/>
          <w:numId w:val="33"/>
        </w:numPr>
      </w:pPr>
      <w:r w:rsidRPr="00025B38">
        <w:t xml:space="preserve">produkty </w:t>
      </w:r>
      <w:r>
        <w:t>-</w:t>
      </w:r>
      <w:r w:rsidRPr="00025B38">
        <w:t xml:space="preserve"> policzalne działania (np. liczba warsztatów),</w:t>
      </w:r>
    </w:p>
    <w:p w14:paraId="37FD4EAA" w14:textId="4C84905B" w:rsidR="00025B38" w:rsidRPr="00025B38" w:rsidRDefault="00025B38" w:rsidP="00025B38">
      <w:pPr>
        <w:pStyle w:val="Akapitzlist"/>
        <w:numPr>
          <w:ilvl w:val="0"/>
          <w:numId w:val="33"/>
        </w:numPr>
      </w:pPr>
      <w:r w:rsidRPr="00025B38">
        <w:t xml:space="preserve">efekty </w:t>
      </w:r>
      <w:r>
        <w:t>-</w:t>
      </w:r>
      <w:r w:rsidRPr="00025B38">
        <w:t xml:space="preserve"> zmiany osiągnięte wśród uczestników (np. wzrost wiedzy), mierzone metodami pre</w:t>
      </w:r>
      <w:r>
        <w:t xml:space="preserve"> </w:t>
      </w:r>
      <w:r w:rsidRPr="00025B38">
        <w:t>post, skalami samooceny lub innymi narzędziami wskazanymi przez Oferenta.</w:t>
      </w:r>
    </w:p>
    <w:p w14:paraId="0BBF9D2A" w14:textId="466D1047" w:rsidR="00025B38" w:rsidRPr="00025B38" w:rsidRDefault="00025B38" w:rsidP="00025B38">
      <w:r w:rsidRPr="00025B38">
        <w:rPr>
          <w:b/>
          <w:bCs/>
        </w:rPr>
        <w:lastRenderedPageBreak/>
        <w:t>Sprawozdanie</w:t>
      </w:r>
      <w:r w:rsidRPr="00025B38">
        <w:t xml:space="preserve"> </w:t>
      </w:r>
      <w:r>
        <w:t>-</w:t>
      </w:r>
      <w:r w:rsidRPr="00025B38">
        <w:t xml:space="preserve"> dokument składany przez Grantobiorcę po zakończeniu realizacji działań, obejmujący część merytoryczną i finansową; składany wyłącznie poprzez generator.</w:t>
      </w:r>
    </w:p>
    <w:p w14:paraId="50FCF9B9" w14:textId="465E6CA3" w:rsidR="00025B38" w:rsidRPr="00025B38" w:rsidRDefault="00025B38" w:rsidP="00025B38">
      <w:r w:rsidRPr="00025B38">
        <w:rPr>
          <w:b/>
          <w:bCs/>
        </w:rPr>
        <w:t>Wkład własny</w:t>
      </w:r>
      <w:r w:rsidRPr="00025B38">
        <w:t xml:space="preserve"> </w:t>
      </w:r>
      <w:r>
        <w:t>-</w:t>
      </w:r>
      <w:r w:rsidRPr="00025B38">
        <w:t xml:space="preserve"> niewymagany w konkursie; może być wykazany finansowo lub niefinansowo (np. wolontariat wyceniany według stawki 50 zł/h).</w:t>
      </w:r>
    </w:p>
    <w:p w14:paraId="695A8ED1" w14:textId="14050128" w:rsidR="00DE2E59" w:rsidRPr="00DE2E59" w:rsidRDefault="00DE2E59" w:rsidP="003B134E"/>
    <w:p w14:paraId="34EE17DE" w14:textId="77777777" w:rsidR="00637909" w:rsidRDefault="00637909">
      <w:pPr>
        <w:spacing w:before="0" w:after="25" w:line="271" w:lineRule="auto"/>
        <w:ind w:left="438" w:right="414" w:hanging="10"/>
        <w:rPr>
          <w:b/>
          <w:bCs/>
          <w:sz w:val="28"/>
          <w:szCs w:val="28"/>
        </w:rPr>
      </w:pPr>
      <w:r>
        <w:br w:type="page"/>
      </w:r>
    </w:p>
    <w:p w14:paraId="632C298E" w14:textId="630FD345" w:rsidR="00DE2E59" w:rsidRPr="00705F9A" w:rsidRDefault="00DE2E59" w:rsidP="003B134E">
      <w:pPr>
        <w:pStyle w:val="Nagwek1"/>
      </w:pPr>
      <w:bookmarkStart w:id="1" w:name="_Toc216342773"/>
      <w:r w:rsidRPr="00705F9A">
        <w:lastRenderedPageBreak/>
        <w:t xml:space="preserve">I. </w:t>
      </w:r>
      <w:r w:rsidR="008C3B0F">
        <w:t>Informacje ogólne</w:t>
      </w:r>
      <w:bookmarkEnd w:id="1"/>
    </w:p>
    <w:p w14:paraId="17AFC166" w14:textId="597A062D" w:rsidR="00DE2E59" w:rsidRPr="00705F9A" w:rsidRDefault="00DE2E59" w:rsidP="003B134E">
      <w:pPr>
        <w:pStyle w:val="Nagwek2"/>
      </w:pPr>
      <w:bookmarkStart w:id="2" w:name="_Toc216342774"/>
      <w:r w:rsidRPr="00705F9A">
        <w:t xml:space="preserve">1. </w:t>
      </w:r>
      <w:r w:rsidR="00705F9A" w:rsidRPr="00705F9A">
        <w:t>Operatorzy</w:t>
      </w:r>
      <w:bookmarkEnd w:id="2"/>
    </w:p>
    <w:p w14:paraId="14AE2472" w14:textId="2D4BACF1" w:rsidR="00DE2E59" w:rsidRPr="003B134E" w:rsidRDefault="007C0E4F" w:rsidP="003B134E">
      <w:r w:rsidRPr="003B134E">
        <w:t xml:space="preserve">Nabór realizowany jest w ramach zadania publicznego „Moc lokalnych inicjatyw” </w:t>
      </w:r>
      <w:r w:rsidR="00025B38">
        <w:t>-</w:t>
      </w:r>
      <w:r w:rsidRPr="003B134E">
        <w:t xml:space="preserve"> edycja 2025, finansowanego ze środków Państwowego Funduszu Rehabilitacji Osób Niepełnosprawnych (PFRON).</w:t>
      </w:r>
    </w:p>
    <w:p w14:paraId="04C62248" w14:textId="12D87285" w:rsidR="007C0E4F" w:rsidRPr="003B134E" w:rsidRDefault="007C0E4F" w:rsidP="003B134E">
      <w:r w:rsidRPr="003B134E">
        <w:t xml:space="preserve">Operatorami </w:t>
      </w:r>
      <w:r w:rsidR="003C5261" w:rsidRPr="003B134E">
        <w:t xml:space="preserve">i organizatorami </w:t>
      </w:r>
      <w:r w:rsidRPr="003B134E">
        <w:t>programu w Makroregionie I są:</w:t>
      </w:r>
    </w:p>
    <w:p w14:paraId="18292817" w14:textId="23849956" w:rsidR="00DE2E59" w:rsidRDefault="007C0E4F">
      <w:pPr>
        <w:pStyle w:val="Akapitzlist"/>
        <w:numPr>
          <w:ilvl w:val="0"/>
          <w:numId w:val="9"/>
        </w:numPr>
      </w:pPr>
      <w:r w:rsidRPr="003B134E">
        <w:t>Federacja Organizacji Socjalnych Województwa Warmińsko</w:t>
      </w:r>
      <w:r w:rsidR="00025B38">
        <w:t>-</w:t>
      </w:r>
      <w:r w:rsidRPr="003B134E">
        <w:t xml:space="preserve">Mazurskiego FOSa </w:t>
      </w:r>
      <w:r w:rsidR="00025B38">
        <w:t>-</w:t>
      </w:r>
      <w:r w:rsidR="00DE2E59" w:rsidRPr="003B134E">
        <w:t xml:space="preserve"> </w:t>
      </w:r>
      <w:r w:rsidR="00753684" w:rsidRPr="003B134E">
        <w:t xml:space="preserve">Operator </w:t>
      </w:r>
      <w:r w:rsidR="0036369F" w:rsidRPr="003B134E">
        <w:t xml:space="preserve">na </w:t>
      </w:r>
      <w:r w:rsidRPr="003B134E">
        <w:t>województwo warmińsko</w:t>
      </w:r>
      <w:r w:rsidR="00025B38">
        <w:t>-</w:t>
      </w:r>
      <w:r w:rsidRPr="003B134E">
        <w:t>mazurskie</w:t>
      </w:r>
    </w:p>
    <w:p w14:paraId="1760415D" w14:textId="7CA1FBAF" w:rsidR="00D72836" w:rsidRPr="003B134E" w:rsidRDefault="00D72836" w:rsidP="00D72836">
      <w:pPr>
        <w:pStyle w:val="Akapitzlist"/>
      </w:pPr>
      <w:r>
        <w:t xml:space="preserve">Strona WWW: </w:t>
      </w:r>
      <w:hyperlink r:id="rId13" w:history="1">
        <w:r w:rsidRPr="007F1F8A">
          <w:rPr>
            <w:rStyle w:val="Hipercze"/>
          </w:rPr>
          <w:t>https://www.federacjafosa.pl</w:t>
        </w:r>
      </w:hyperlink>
      <w:r>
        <w:t xml:space="preserve"> </w:t>
      </w:r>
    </w:p>
    <w:p w14:paraId="47F7CB78" w14:textId="30FB3D7A" w:rsidR="00DE2E59" w:rsidRDefault="007C0E4F">
      <w:pPr>
        <w:pStyle w:val="Akapitzlist"/>
        <w:numPr>
          <w:ilvl w:val="0"/>
          <w:numId w:val="9"/>
        </w:numPr>
      </w:pPr>
      <w:r w:rsidRPr="003B134E">
        <w:t xml:space="preserve">Stowarzyszenie MORENA </w:t>
      </w:r>
      <w:r w:rsidR="00025B38">
        <w:t>-</w:t>
      </w:r>
      <w:r w:rsidRPr="003B134E">
        <w:t xml:space="preserve"> </w:t>
      </w:r>
      <w:r w:rsidR="00753684" w:rsidRPr="003B134E">
        <w:t xml:space="preserve">Operator </w:t>
      </w:r>
      <w:r w:rsidR="0036369F" w:rsidRPr="003B134E">
        <w:t xml:space="preserve">na </w:t>
      </w:r>
      <w:r w:rsidRPr="003B134E">
        <w:t>województwo pomorskie</w:t>
      </w:r>
    </w:p>
    <w:p w14:paraId="07C8C06F" w14:textId="4BCC2EB9" w:rsidR="00D72836" w:rsidRPr="003B134E" w:rsidRDefault="00D72836" w:rsidP="00D72836">
      <w:pPr>
        <w:pStyle w:val="Akapitzlist"/>
      </w:pPr>
      <w:r>
        <w:t xml:space="preserve">Strona WWW: </w:t>
      </w:r>
      <w:hyperlink r:id="rId14" w:history="1">
        <w:r w:rsidRPr="007F1F8A">
          <w:rPr>
            <w:rStyle w:val="Hipercze"/>
          </w:rPr>
          <w:t>https://morena.org.pl</w:t>
        </w:r>
      </w:hyperlink>
      <w:r>
        <w:t xml:space="preserve"> </w:t>
      </w:r>
    </w:p>
    <w:p w14:paraId="2043A158" w14:textId="7549B3A8" w:rsidR="007C0E4F" w:rsidRPr="003B134E" w:rsidRDefault="007C0E4F" w:rsidP="003B134E">
      <w:r w:rsidRPr="003B134E">
        <w:t xml:space="preserve">Celem naboru jest wsparcie lokalnych działań na rzecz osób z niepełnosprawnościami </w:t>
      </w:r>
      <w:r w:rsidR="00667B51">
        <w:t xml:space="preserve">(OzN) </w:t>
      </w:r>
      <w:r w:rsidRPr="003B134E">
        <w:t>i ich otoczenia poprzez przyznanie grantów organizacjom pozarządowym i podmiotom uprawnionym</w:t>
      </w:r>
      <w:r w:rsidR="008F5776" w:rsidRPr="003B134E">
        <w:t xml:space="preserve"> oraz zwiększenie liczby oddolnych inicjatyw wspierających osoby z</w:t>
      </w:r>
      <w:r w:rsidR="00B6663E">
        <w:t> </w:t>
      </w:r>
      <w:r w:rsidR="008F5776" w:rsidRPr="003B134E">
        <w:t>niepełnosprawnościami i ich otoczenie poprzez przyznanie</w:t>
      </w:r>
      <w:r w:rsidR="00667B51">
        <w:t xml:space="preserve"> minimum</w:t>
      </w:r>
      <w:r w:rsidR="008F5776" w:rsidRPr="003B134E">
        <w:t xml:space="preserve"> 20 grantów na działania realizowane przez organizacje z Makroregionu I w terminie od </w:t>
      </w:r>
      <w:r w:rsidR="00796D78">
        <w:t>1</w:t>
      </w:r>
      <w:r w:rsidR="00667B51">
        <w:t xml:space="preserve"> </w:t>
      </w:r>
      <w:r w:rsidR="00796D78">
        <w:t>marca</w:t>
      </w:r>
      <w:r w:rsidR="00A77B51" w:rsidRPr="003B134E">
        <w:t xml:space="preserve"> 2026 r.</w:t>
      </w:r>
      <w:r w:rsidR="008F5776" w:rsidRPr="003B134E">
        <w:t xml:space="preserve"> do</w:t>
      </w:r>
      <w:r w:rsidR="007F622B" w:rsidRPr="003B134E">
        <w:t xml:space="preserve"> 30</w:t>
      </w:r>
      <w:r w:rsidR="008F5776" w:rsidRPr="003B134E">
        <w:t xml:space="preserve"> września 2026 roku.</w:t>
      </w:r>
    </w:p>
    <w:p w14:paraId="5D9174C0" w14:textId="68BD6F09" w:rsidR="007C0E4F" w:rsidRPr="00DE2E59" w:rsidRDefault="00705F9A" w:rsidP="003B134E">
      <w:pPr>
        <w:pStyle w:val="Nagwek2"/>
      </w:pPr>
      <w:bookmarkStart w:id="3" w:name="_Toc216342775"/>
      <w:r>
        <w:t>2. Rodzaje grantów</w:t>
      </w:r>
      <w:bookmarkEnd w:id="3"/>
    </w:p>
    <w:p w14:paraId="16B9C0DF" w14:textId="2D1A30D4" w:rsidR="003B134E" w:rsidRPr="003B134E" w:rsidRDefault="003B134E" w:rsidP="003B134E">
      <w:r w:rsidRPr="003B134E">
        <w:t xml:space="preserve">Środki przeznaczone na realizację grantów w Makroregionie I w 2026 roku wynosi: </w:t>
      </w:r>
      <w:r w:rsidR="00B6663E">
        <w:t> </w:t>
      </w:r>
      <w:r w:rsidRPr="003B134E">
        <w:t>1.200.000,00 zł.:</w:t>
      </w:r>
    </w:p>
    <w:p w14:paraId="6F28E47B" w14:textId="116F90B2" w:rsidR="003B134E" w:rsidRPr="00DE2E59" w:rsidRDefault="003B134E">
      <w:pPr>
        <w:pStyle w:val="Akapitzlist"/>
        <w:numPr>
          <w:ilvl w:val="0"/>
          <w:numId w:val="10"/>
        </w:numPr>
      </w:pPr>
      <w:r w:rsidRPr="00DE2E59">
        <w:t xml:space="preserve">na województwo pomorskie </w:t>
      </w:r>
      <w:r w:rsidR="00025B38">
        <w:t>-</w:t>
      </w:r>
      <w:r w:rsidRPr="00DE2E59">
        <w:t xml:space="preserve"> 600</w:t>
      </w:r>
      <w:r>
        <w:t xml:space="preserve"> </w:t>
      </w:r>
      <w:r w:rsidRPr="00DE2E59">
        <w:t>000,00 zł.</w:t>
      </w:r>
    </w:p>
    <w:p w14:paraId="64E6F9AF" w14:textId="71C0FE61" w:rsidR="003B134E" w:rsidRDefault="003B134E">
      <w:pPr>
        <w:pStyle w:val="Akapitzlist"/>
        <w:numPr>
          <w:ilvl w:val="0"/>
          <w:numId w:val="10"/>
        </w:numPr>
      </w:pPr>
      <w:r w:rsidRPr="00DE2E59">
        <w:t>na województwo warmińsko</w:t>
      </w:r>
      <w:r w:rsidR="00025B38">
        <w:t>-</w:t>
      </w:r>
      <w:r w:rsidR="005D27A6">
        <w:t>mazurskie</w:t>
      </w:r>
      <w:r w:rsidRPr="00DE2E59">
        <w:t xml:space="preserve"> </w:t>
      </w:r>
      <w:r w:rsidR="00025B38">
        <w:t>-</w:t>
      </w:r>
      <w:r w:rsidRPr="00DE2E59">
        <w:t xml:space="preserve"> 600</w:t>
      </w:r>
      <w:r>
        <w:t xml:space="preserve"> </w:t>
      </w:r>
      <w:r w:rsidRPr="00DE2E59">
        <w:t>000,00 zł.</w:t>
      </w:r>
    </w:p>
    <w:p w14:paraId="3038C40A" w14:textId="3ED0A216" w:rsidR="007C0E4F" w:rsidRPr="003B134E" w:rsidRDefault="007C0E4F" w:rsidP="003B134E">
      <w:r w:rsidRPr="003B134E">
        <w:t>W ramach naboru możliwe jest ubieganie się o jeden z trzech typów grantów:</w:t>
      </w:r>
    </w:p>
    <w:tbl>
      <w:tblPr>
        <w:tblStyle w:val="Tabela-Siatka"/>
        <w:tblW w:w="8488" w:type="dxa"/>
        <w:tblInd w:w="438" w:type="dxa"/>
        <w:tblLook w:val="04A0" w:firstRow="1" w:lastRow="0" w:firstColumn="1" w:lastColumn="0" w:noHBand="0" w:noVBand="1"/>
      </w:tblPr>
      <w:tblGrid>
        <w:gridCol w:w="1684"/>
        <w:gridCol w:w="2693"/>
        <w:gridCol w:w="4111"/>
      </w:tblGrid>
      <w:tr w:rsidR="00686FA3" w:rsidRPr="00DE2E59" w14:paraId="5C3C4B01" w14:textId="0A8BB848" w:rsidTr="003B134E">
        <w:trPr>
          <w:trHeight w:val="624"/>
        </w:trPr>
        <w:tc>
          <w:tcPr>
            <w:tcW w:w="1684" w:type="dxa"/>
            <w:shd w:val="clear" w:color="auto" w:fill="BFBFBF" w:themeFill="background1" w:themeFillShade="BF"/>
            <w:vAlign w:val="center"/>
          </w:tcPr>
          <w:p w14:paraId="20959189" w14:textId="3D1E5BC7" w:rsidR="00686FA3" w:rsidRPr="003B134E" w:rsidRDefault="00686FA3" w:rsidP="003B134E">
            <w:pPr>
              <w:jc w:val="center"/>
              <w:rPr>
                <w:b/>
                <w:bCs/>
              </w:rPr>
            </w:pPr>
            <w:r w:rsidRPr="003B134E">
              <w:rPr>
                <w:b/>
                <w:bCs/>
              </w:rPr>
              <w:t>rodzaj grantu</w:t>
            </w:r>
          </w:p>
        </w:tc>
        <w:tc>
          <w:tcPr>
            <w:tcW w:w="2693" w:type="dxa"/>
            <w:shd w:val="clear" w:color="auto" w:fill="BFBFBF" w:themeFill="background1" w:themeFillShade="BF"/>
            <w:vAlign w:val="center"/>
          </w:tcPr>
          <w:p w14:paraId="24FCFFC6" w14:textId="00759B89" w:rsidR="00686FA3" w:rsidRPr="003B134E" w:rsidRDefault="00686FA3" w:rsidP="003B134E">
            <w:pPr>
              <w:jc w:val="center"/>
              <w:rPr>
                <w:b/>
                <w:bCs/>
              </w:rPr>
            </w:pPr>
            <w:r w:rsidRPr="003B134E">
              <w:rPr>
                <w:b/>
                <w:bCs/>
              </w:rPr>
              <w:t>kwota maksymalna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14:paraId="18ED21F4" w14:textId="063F5EFE" w:rsidR="00686FA3" w:rsidRPr="003B134E" w:rsidRDefault="00686FA3" w:rsidP="003B134E">
            <w:pPr>
              <w:jc w:val="center"/>
              <w:rPr>
                <w:b/>
                <w:bCs/>
              </w:rPr>
            </w:pPr>
            <w:r w:rsidRPr="003B134E">
              <w:rPr>
                <w:b/>
                <w:bCs/>
              </w:rPr>
              <w:t>minimalna liczba uczestników</w:t>
            </w:r>
            <w:r w:rsidR="00A34F60">
              <w:rPr>
                <w:b/>
                <w:bCs/>
              </w:rPr>
              <w:t xml:space="preserve"> (min. 70 % osób z niepełnosprawnością)</w:t>
            </w:r>
          </w:p>
        </w:tc>
      </w:tr>
      <w:tr w:rsidR="00686FA3" w:rsidRPr="00DE2E59" w14:paraId="5C209FAE" w14:textId="28423CF2" w:rsidTr="003B134E">
        <w:trPr>
          <w:trHeight w:val="624"/>
        </w:trPr>
        <w:tc>
          <w:tcPr>
            <w:tcW w:w="1684" w:type="dxa"/>
            <w:vAlign w:val="center"/>
          </w:tcPr>
          <w:p w14:paraId="30CEA373" w14:textId="32D42DAE" w:rsidR="00686FA3" w:rsidRPr="003B134E" w:rsidRDefault="00686FA3" w:rsidP="003B134E">
            <w:pPr>
              <w:jc w:val="center"/>
            </w:pPr>
            <w:r w:rsidRPr="003B134E">
              <w:t>mały grant</w:t>
            </w:r>
          </w:p>
        </w:tc>
        <w:tc>
          <w:tcPr>
            <w:tcW w:w="2693" w:type="dxa"/>
            <w:vAlign w:val="center"/>
          </w:tcPr>
          <w:p w14:paraId="02612F53" w14:textId="27E1F2B3" w:rsidR="00686FA3" w:rsidRPr="003B134E" w:rsidRDefault="00686FA3" w:rsidP="003B134E">
            <w:pPr>
              <w:jc w:val="center"/>
            </w:pPr>
            <w:r w:rsidRPr="003B134E">
              <w:t xml:space="preserve">20 000,00 </w:t>
            </w:r>
            <w:r w:rsidR="00EA6A47" w:rsidRPr="003B134E">
              <w:t>zł.</w:t>
            </w:r>
          </w:p>
        </w:tc>
        <w:tc>
          <w:tcPr>
            <w:tcW w:w="4111" w:type="dxa"/>
            <w:vAlign w:val="center"/>
          </w:tcPr>
          <w:p w14:paraId="65612DA2" w14:textId="47FAB98A" w:rsidR="00686FA3" w:rsidRPr="003B134E" w:rsidRDefault="00686FA3" w:rsidP="003B134E">
            <w:pPr>
              <w:jc w:val="center"/>
            </w:pPr>
            <w:r w:rsidRPr="003B134E">
              <w:t>10 osób (w tym minimum 7 OzN)</w:t>
            </w:r>
          </w:p>
        </w:tc>
      </w:tr>
      <w:tr w:rsidR="00686FA3" w:rsidRPr="00DE2E59" w14:paraId="196796E6" w14:textId="0849B494" w:rsidTr="003B134E">
        <w:trPr>
          <w:trHeight w:val="624"/>
        </w:trPr>
        <w:tc>
          <w:tcPr>
            <w:tcW w:w="1684" w:type="dxa"/>
            <w:vAlign w:val="center"/>
          </w:tcPr>
          <w:p w14:paraId="10165C81" w14:textId="0B1DA87B" w:rsidR="00686FA3" w:rsidRPr="003B134E" w:rsidRDefault="00686FA3" w:rsidP="003B134E">
            <w:pPr>
              <w:jc w:val="center"/>
            </w:pPr>
            <w:r w:rsidRPr="003B134E">
              <w:t>średni grant</w:t>
            </w:r>
          </w:p>
        </w:tc>
        <w:tc>
          <w:tcPr>
            <w:tcW w:w="2693" w:type="dxa"/>
            <w:vAlign w:val="center"/>
          </w:tcPr>
          <w:p w14:paraId="44E76CFF" w14:textId="081FAC1F" w:rsidR="00686FA3" w:rsidRPr="003B134E" w:rsidRDefault="00686FA3" w:rsidP="003B134E">
            <w:pPr>
              <w:jc w:val="center"/>
            </w:pPr>
            <w:r w:rsidRPr="003B134E">
              <w:t xml:space="preserve">40 000,00 </w:t>
            </w:r>
            <w:r w:rsidR="00EA6A47" w:rsidRPr="003B134E">
              <w:t>zł.</w:t>
            </w:r>
          </w:p>
        </w:tc>
        <w:tc>
          <w:tcPr>
            <w:tcW w:w="4111" w:type="dxa"/>
            <w:vAlign w:val="center"/>
          </w:tcPr>
          <w:p w14:paraId="7D4D4BF3" w14:textId="0872139C" w:rsidR="00686FA3" w:rsidRPr="003B134E" w:rsidRDefault="00686FA3" w:rsidP="003B134E">
            <w:pPr>
              <w:jc w:val="center"/>
            </w:pPr>
            <w:r w:rsidRPr="003B134E">
              <w:t>20 osób (w tym minimum 14 OzN)</w:t>
            </w:r>
          </w:p>
        </w:tc>
      </w:tr>
      <w:tr w:rsidR="00686FA3" w:rsidRPr="00DE2E59" w14:paraId="1F81D5CF" w14:textId="5DE6F64E" w:rsidTr="003B134E">
        <w:trPr>
          <w:trHeight w:val="624"/>
        </w:trPr>
        <w:tc>
          <w:tcPr>
            <w:tcW w:w="1684" w:type="dxa"/>
            <w:vAlign w:val="center"/>
          </w:tcPr>
          <w:p w14:paraId="3614C581" w14:textId="2908E69F" w:rsidR="00686FA3" w:rsidRPr="003B134E" w:rsidRDefault="00686FA3" w:rsidP="003B134E">
            <w:pPr>
              <w:jc w:val="center"/>
            </w:pPr>
            <w:r w:rsidRPr="003B134E">
              <w:t>duży grant</w:t>
            </w:r>
          </w:p>
        </w:tc>
        <w:tc>
          <w:tcPr>
            <w:tcW w:w="2693" w:type="dxa"/>
            <w:vAlign w:val="center"/>
          </w:tcPr>
          <w:p w14:paraId="55E9B86F" w14:textId="194360FE" w:rsidR="00686FA3" w:rsidRPr="003B134E" w:rsidRDefault="00883015" w:rsidP="00883015">
            <w:pPr>
              <w:jc w:val="center"/>
            </w:pPr>
            <w:r>
              <w:t xml:space="preserve">60 </w:t>
            </w:r>
            <w:r w:rsidR="00686FA3" w:rsidRPr="003B134E">
              <w:t xml:space="preserve">000,00 </w:t>
            </w:r>
            <w:r w:rsidR="00EA6A47" w:rsidRPr="003B134E">
              <w:t>zł.</w:t>
            </w:r>
          </w:p>
        </w:tc>
        <w:tc>
          <w:tcPr>
            <w:tcW w:w="4111" w:type="dxa"/>
            <w:vAlign w:val="center"/>
          </w:tcPr>
          <w:p w14:paraId="02555A9C" w14:textId="516C6B16" w:rsidR="00686FA3" w:rsidRPr="003B134E" w:rsidRDefault="003B134E" w:rsidP="003B134E">
            <w:pPr>
              <w:pStyle w:val="Akapitzlist"/>
              <w:ind w:left="0"/>
              <w:jc w:val="center"/>
            </w:pPr>
            <w:r>
              <w:t xml:space="preserve">30 </w:t>
            </w:r>
            <w:r w:rsidR="00686FA3" w:rsidRPr="003B134E">
              <w:t>osób (w tym minimum 21 OzN)</w:t>
            </w:r>
          </w:p>
        </w:tc>
      </w:tr>
    </w:tbl>
    <w:p w14:paraId="2B993A99" w14:textId="77777777" w:rsidR="004D37F6" w:rsidRDefault="004D37F6" w:rsidP="00883015">
      <w:pPr>
        <w:spacing w:before="240"/>
      </w:pPr>
    </w:p>
    <w:p w14:paraId="0B89702C" w14:textId="77777777" w:rsidR="00025B38" w:rsidRDefault="00025B38" w:rsidP="00B25757">
      <w:pPr>
        <w:spacing w:before="0" w:after="25" w:line="271" w:lineRule="auto"/>
        <w:ind w:right="414"/>
      </w:pPr>
    </w:p>
    <w:p w14:paraId="67095673" w14:textId="77777777" w:rsidR="00025B38" w:rsidRDefault="00025B38" w:rsidP="00B25757">
      <w:pPr>
        <w:spacing w:before="0" w:after="25" w:line="271" w:lineRule="auto"/>
        <w:ind w:right="414"/>
      </w:pPr>
    </w:p>
    <w:p w14:paraId="61DD1C3D" w14:textId="77777777" w:rsidR="00025B38" w:rsidRDefault="00025B38" w:rsidP="00B25757">
      <w:pPr>
        <w:spacing w:before="0" w:after="25" w:line="271" w:lineRule="auto"/>
        <w:ind w:right="414"/>
      </w:pPr>
    </w:p>
    <w:p w14:paraId="32C7DCD7" w14:textId="77777777" w:rsidR="00025B38" w:rsidRDefault="00025B38" w:rsidP="00B25757">
      <w:pPr>
        <w:spacing w:before="0" w:after="25" w:line="271" w:lineRule="auto"/>
        <w:ind w:right="414"/>
      </w:pPr>
    </w:p>
    <w:p w14:paraId="01534AC0" w14:textId="7A9149C4" w:rsidR="003C5261" w:rsidRDefault="0073057B" w:rsidP="00B25757">
      <w:pPr>
        <w:spacing w:before="0" w:after="25" w:line="271" w:lineRule="auto"/>
        <w:ind w:right="414"/>
      </w:pPr>
      <w:r w:rsidRPr="00DE2E59">
        <w:t>Podział alokacji środków:</w:t>
      </w:r>
    </w:p>
    <w:p w14:paraId="1BC89BBC" w14:textId="77777777" w:rsidR="00667B51" w:rsidRDefault="00667B51" w:rsidP="00B25757">
      <w:pPr>
        <w:spacing w:before="0" w:after="25" w:line="271" w:lineRule="auto"/>
        <w:ind w:right="414"/>
      </w:pPr>
    </w:p>
    <w:tbl>
      <w:tblPr>
        <w:tblStyle w:val="Tabela-Siatka"/>
        <w:tblW w:w="8488" w:type="dxa"/>
        <w:tblInd w:w="438" w:type="dxa"/>
        <w:tblLook w:val="04A0" w:firstRow="1" w:lastRow="0" w:firstColumn="1" w:lastColumn="0" w:noHBand="0" w:noVBand="1"/>
      </w:tblPr>
      <w:tblGrid>
        <w:gridCol w:w="1684"/>
        <w:gridCol w:w="3260"/>
        <w:gridCol w:w="3544"/>
      </w:tblGrid>
      <w:tr w:rsidR="00883015" w:rsidRPr="00DE2E59" w14:paraId="3D72019B" w14:textId="77777777" w:rsidTr="00883015">
        <w:trPr>
          <w:trHeight w:val="624"/>
        </w:trPr>
        <w:tc>
          <w:tcPr>
            <w:tcW w:w="1684" w:type="dxa"/>
            <w:shd w:val="clear" w:color="auto" w:fill="BFBFBF" w:themeFill="background1" w:themeFillShade="BF"/>
            <w:vAlign w:val="center"/>
          </w:tcPr>
          <w:p w14:paraId="657BC5B2" w14:textId="77777777" w:rsidR="00883015" w:rsidRPr="003B134E" w:rsidRDefault="00883015" w:rsidP="00883015">
            <w:pPr>
              <w:jc w:val="center"/>
              <w:rPr>
                <w:b/>
                <w:bCs/>
              </w:rPr>
            </w:pPr>
            <w:r w:rsidRPr="003B134E">
              <w:rPr>
                <w:b/>
                <w:bCs/>
              </w:rPr>
              <w:t>rodzaj grantu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14:paraId="585C2597" w14:textId="61B2677B" w:rsidR="00883015" w:rsidRPr="00883015" w:rsidRDefault="00883015" w:rsidP="00883015">
            <w:pPr>
              <w:jc w:val="center"/>
              <w:rPr>
                <w:b/>
                <w:bCs/>
              </w:rPr>
            </w:pPr>
            <w:r w:rsidRPr="00883015">
              <w:rPr>
                <w:b/>
                <w:bCs/>
              </w:rPr>
              <w:t xml:space="preserve">alokacja na </w:t>
            </w:r>
            <w:r>
              <w:rPr>
                <w:b/>
                <w:bCs/>
              </w:rPr>
              <w:t>woj.</w:t>
            </w:r>
            <w:r w:rsidRPr="00883015">
              <w:rPr>
                <w:b/>
                <w:bCs/>
              </w:rPr>
              <w:t xml:space="preserve"> pomorskie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14:paraId="621AE938" w14:textId="5811D8C4" w:rsidR="00883015" w:rsidRPr="00883015" w:rsidRDefault="00883015" w:rsidP="00883015">
            <w:pPr>
              <w:ind w:left="-112" w:right="-111"/>
              <w:jc w:val="center"/>
              <w:rPr>
                <w:b/>
                <w:bCs/>
              </w:rPr>
            </w:pPr>
            <w:r w:rsidRPr="00883015">
              <w:rPr>
                <w:b/>
                <w:bCs/>
              </w:rPr>
              <w:t xml:space="preserve">alokacja na </w:t>
            </w:r>
            <w:r>
              <w:rPr>
                <w:b/>
                <w:bCs/>
              </w:rPr>
              <w:t>woj. warm.</w:t>
            </w:r>
            <w:r w:rsidR="00025B38">
              <w:rPr>
                <w:b/>
                <w:bCs/>
              </w:rPr>
              <w:t>-</w:t>
            </w:r>
            <w:r w:rsidRPr="00883015">
              <w:rPr>
                <w:b/>
                <w:bCs/>
              </w:rPr>
              <w:t>maz</w:t>
            </w:r>
            <w:r>
              <w:rPr>
                <w:b/>
                <w:bCs/>
              </w:rPr>
              <w:t>.</w:t>
            </w:r>
          </w:p>
        </w:tc>
      </w:tr>
      <w:tr w:rsidR="00883015" w:rsidRPr="00DE2E59" w14:paraId="052C4109" w14:textId="77777777" w:rsidTr="00883015">
        <w:trPr>
          <w:trHeight w:val="624"/>
        </w:trPr>
        <w:tc>
          <w:tcPr>
            <w:tcW w:w="1684" w:type="dxa"/>
            <w:vAlign w:val="center"/>
          </w:tcPr>
          <w:p w14:paraId="59B45F3D" w14:textId="77777777" w:rsidR="00883015" w:rsidRPr="003B134E" w:rsidRDefault="00883015" w:rsidP="00883015">
            <w:pPr>
              <w:jc w:val="center"/>
            </w:pPr>
            <w:r w:rsidRPr="003B134E">
              <w:t>mały grant</w:t>
            </w:r>
          </w:p>
        </w:tc>
        <w:tc>
          <w:tcPr>
            <w:tcW w:w="3260" w:type="dxa"/>
            <w:vAlign w:val="center"/>
          </w:tcPr>
          <w:p w14:paraId="77B68F62" w14:textId="231D1623" w:rsidR="00883015" w:rsidRPr="003B134E" w:rsidRDefault="00883015" w:rsidP="00883015">
            <w:pPr>
              <w:jc w:val="center"/>
            </w:pPr>
            <w:r w:rsidRPr="00DE2E59">
              <w:t>100</w:t>
            </w:r>
            <w:r>
              <w:t xml:space="preserve"> </w:t>
            </w:r>
            <w:r w:rsidRPr="00DE2E59">
              <w:t>000,00 zł.</w:t>
            </w:r>
          </w:p>
        </w:tc>
        <w:tc>
          <w:tcPr>
            <w:tcW w:w="3544" w:type="dxa"/>
            <w:vAlign w:val="center"/>
          </w:tcPr>
          <w:p w14:paraId="31A795D8" w14:textId="5AB3D0AC" w:rsidR="00883015" w:rsidRPr="003B134E" w:rsidRDefault="00B73149" w:rsidP="00B73149">
            <w:pPr>
              <w:pStyle w:val="Akapitzlist"/>
              <w:ind w:left="0"/>
              <w:contextualSpacing w:val="0"/>
              <w:jc w:val="center"/>
            </w:pPr>
            <w:r>
              <w:t>100 00</w:t>
            </w:r>
            <w:r w:rsidR="00883015" w:rsidRPr="00DE2E59">
              <w:t>0,00 zł.</w:t>
            </w:r>
          </w:p>
        </w:tc>
      </w:tr>
      <w:tr w:rsidR="00883015" w:rsidRPr="00DE2E59" w14:paraId="07476DA5" w14:textId="77777777" w:rsidTr="00883015">
        <w:trPr>
          <w:trHeight w:val="624"/>
        </w:trPr>
        <w:tc>
          <w:tcPr>
            <w:tcW w:w="1684" w:type="dxa"/>
            <w:vAlign w:val="center"/>
          </w:tcPr>
          <w:p w14:paraId="0DC7A747" w14:textId="77777777" w:rsidR="00883015" w:rsidRPr="003B134E" w:rsidRDefault="00883015" w:rsidP="00883015">
            <w:pPr>
              <w:jc w:val="center"/>
            </w:pPr>
            <w:r w:rsidRPr="003B134E">
              <w:t>średni grant</w:t>
            </w:r>
          </w:p>
        </w:tc>
        <w:tc>
          <w:tcPr>
            <w:tcW w:w="3260" w:type="dxa"/>
            <w:vAlign w:val="center"/>
          </w:tcPr>
          <w:p w14:paraId="3F68FA54" w14:textId="4BAF6A39" w:rsidR="00883015" w:rsidRPr="003B134E" w:rsidRDefault="00883015" w:rsidP="00883015">
            <w:pPr>
              <w:jc w:val="center"/>
            </w:pPr>
            <w:r w:rsidRPr="00DE2E59">
              <w:t>160</w:t>
            </w:r>
            <w:r>
              <w:t xml:space="preserve"> </w:t>
            </w:r>
            <w:r w:rsidRPr="00DE2E59">
              <w:t>000,00 zł.</w:t>
            </w:r>
          </w:p>
        </w:tc>
        <w:tc>
          <w:tcPr>
            <w:tcW w:w="3544" w:type="dxa"/>
            <w:vAlign w:val="center"/>
          </w:tcPr>
          <w:p w14:paraId="39583073" w14:textId="22FF176F" w:rsidR="00883015" w:rsidRPr="003B134E" w:rsidRDefault="00883015" w:rsidP="00883015">
            <w:pPr>
              <w:pStyle w:val="Akapitzlist"/>
              <w:ind w:left="0"/>
              <w:contextualSpacing w:val="0"/>
              <w:jc w:val="center"/>
            </w:pPr>
            <w:r w:rsidRPr="00DE2E59">
              <w:t>160</w:t>
            </w:r>
            <w:r>
              <w:t xml:space="preserve"> </w:t>
            </w:r>
            <w:r w:rsidRPr="00DE2E59">
              <w:t>000,00 zł.</w:t>
            </w:r>
          </w:p>
        </w:tc>
      </w:tr>
      <w:tr w:rsidR="00883015" w:rsidRPr="00DE2E59" w14:paraId="622DC09C" w14:textId="77777777" w:rsidTr="00883015">
        <w:trPr>
          <w:trHeight w:val="624"/>
        </w:trPr>
        <w:tc>
          <w:tcPr>
            <w:tcW w:w="1684" w:type="dxa"/>
            <w:vAlign w:val="center"/>
          </w:tcPr>
          <w:p w14:paraId="5A45F974" w14:textId="77777777" w:rsidR="00883015" w:rsidRPr="003B134E" w:rsidRDefault="00883015" w:rsidP="00883015">
            <w:pPr>
              <w:jc w:val="center"/>
            </w:pPr>
            <w:r w:rsidRPr="003B134E">
              <w:t>duży grant</w:t>
            </w:r>
          </w:p>
        </w:tc>
        <w:tc>
          <w:tcPr>
            <w:tcW w:w="3260" w:type="dxa"/>
            <w:vAlign w:val="center"/>
          </w:tcPr>
          <w:p w14:paraId="497FBEEB" w14:textId="240A1B5C" w:rsidR="00883015" w:rsidRPr="003B134E" w:rsidRDefault="00883015" w:rsidP="00883015">
            <w:pPr>
              <w:pStyle w:val="Akapitzlist"/>
              <w:ind w:left="0"/>
              <w:contextualSpacing w:val="0"/>
              <w:jc w:val="center"/>
            </w:pPr>
            <w:r w:rsidRPr="00DE2E59">
              <w:t>340</w:t>
            </w:r>
            <w:r>
              <w:t xml:space="preserve"> </w:t>
            </w:r>
            <w:r w:rsidRPr="00DE2E59">
              <w:t>000,00 zł.</w:t>
            </w:r>
          </w:p>
        </w:tc>
        <w:tc>
          <w:tcPr>
            <w:tcW w:w="3544" w:type="dxa"/>
            <w:vAlign w:val="center"/>
          </w:tcPr>
          <w:p w14:paraId="44CC06CD" w14:textId="4B8F4246" w:rsidR="00883015" w:rsidRPr="003B134E" w:rsidRDefault="00883015" w:rsidP="00883015">
            <w:pPr>
              <w:pStyle w:val="Akapitzlist"/>
              <w:ind w:left="0"/>
              <w:contextualSpacing w:val="0"/>
              <w:jc w:val="center"/>
            </w:pPr>
            <w:r w:rsidRPr="00DE2E59">
              <w:t>340</w:t>
            </w:r>
            <w:r>
              <w:t xml:space="preserve"> </w:t>
            </w:r>
            <w:r w:rsidRPr="00DE2E59">
              <w:t>000,00 zł.</w:t>
            </w:r>
          </w:p>
        </w:tc>
      </w:tr>
    </w:tbl>
    <w:p w14:paraId="005C636B" w14:textId="77777777" w:rsidR="003B134E" w:rsidRDefault="003B134E" w:rsidP="003B134E"/>
    <w:p w14:paraId="0A421EEC" w14:textId="77777777" w:rsidR="00B6663E" w:rsidRDefault="00EA02BB" w:rsidP="00B6663E">
      <w:pPr>
        <w:spacing w:before="0" w:after="0"/>
      </w:pPr>
      <w:r w:rsidRPr="00EA02BB">
        <w:t>Operatorzy wojewódzcy zastrzegają możliwość dokonania przesunięć pomiędzy poszczególnymi rodzajami grantów w ramach dostępnej alokacji w danym województwie.</w:t>
      </w:r>
    </w:p>
    <w:p w14:paraId="615C7F0B" w14:textId="77777777" w:rsidR="00B6663E" w:rsidRDefault="00EA02BB" w:rsidP="00B6663E">
      <w:pPr>
        <w:spacing w:before="0" w:after="0"/>
      </w:pPr>
      <w:r w:rsidRPr="00EA02BB">
        <w:t>Przesunięcia mogą nastąpić w szczególności w sytuacji, gdy w danym rodzaju grantu liczba wniosków spełniających wymagania formalne i merytoryczne będzie niższa od dostępnej puli środków, natomiast w innych kategoriach zapotrzebowanie przekroczy przewidzianą alokację.</w:t>
      </w:r>
    </w:p>
    <w:p w14:paraId="731EF196" w14:textId="3482A4C9" w:rsidR="00EA02BB" w:rsidRDefault="00EA02BB" w:rsidP="00B6663E">
      <w:pPr>
        <w:spacing w:before="0" w:after="0"/>
      </w:pPr>
      <w:r w:rsidRPr="00EA02BB">
        <w:t>Zmiana alokacji nie wpływa na całkowitą kwotę przeznaczoną na granty w danym województwie.</w:t>
      </w:r>
    </w:p>
    <w:p w14:paraId="2CC82719" w14:textId="77777777" w:rsidR="004D37F6" w:rsidRDefault="004D37F6" w:rsidP="00883015">
      <w:pPr>
        <w:pStyle w:val="Nagwek2"/>
      </w:pPr>
    </w:p>
    <w:p w14:paraId="6BD05C64" w14:textId="77777777" w:rsidR="004D37F6" w:rsidRDefault="004D37F6">
      <w:pPr>
        <w:spacing w:before="0" w:after="25" w:line="271" w:lineRule="auto"/>
        <w:ind w:left="438" w:right="414" w:hanging="10"/>
        <w:rPr>
          <w:b/>
          <w:bCs/>
          <w:sz w:val="24"/>
          <w:szCs w:val="24"/>
        </w:rPr>
      </w:pPr>
      <w:r>
        <w:br w:type="page"/>
      </w:r>
    </w:p>
    <w:p w14:paraId="35E82CD1" w14:textId="09BDAE72" w:rsidR="004D37F6" w:rsidRDefault="004D37F6" w:rsidP="004D37F6">
      <w:pPr>
        <w:pStyle w:val="Nagwek1"/>
      </w:pPr>
      <w:bookmarkStart w:id="4" w:name="_Toc216342776"/>
      <w:r>
        <w:lastRenderedPageBreak/>
        <w:t>II. Zasady składania wniosków</w:t>
      </w:r>
      <w:bookmarkEnd w:id="4"/>
    </w:p>
    <w:p w14:paraId="72BD5BE8" w14:textId="62FC8B6B" w:rsidR="003B134E" w:rsidRPr="00DE2E59" w:rsidRDefault="004D37F6" w:rsidP="00883015">
      <w:pPr>
        <w:pStyle w:val="Nagwek2"/>
      </w:pPr>
      <w:bookmarkStart w:id="5" w:name="_Toc216342777"/>
      <w:r>
        <w:t>1</w:t>
      </w:r>
      <w:r w:rsidR="00883015">
        <w:t xml:space="preserve">. Uprawnieni </w:t>
      </w:r>
      <w:r w:rsidR="00564E6F">
        <w:t>Oferenci</w:t>
      </w:r>
      <w:bookmarkEnd w:id="5"/>
    </w:p>
    <w:p w14:paraId="6EA8A0E2" w14:textId="484BAD08" w:rsidR="0073057B" w:rsidRPr="003B134E" w:rsidRDefault="00883015" w:rsidP="00883015">
      <w:r>
        <w:t xml:space="preserve">Do złożenia wniosku w ramach konkursu uprawnione są </w:t>
      </w:r>
      <w:r w:rsidR="00EA02BB" w:rsidRPr="00EA02BB">
        <w:t>podmioty wymienione w art. 3 ust. 2 oraz w art. 3 ust. 3 ustawy o działalnośc</w:t>
      </w:r>
      <w:r w:rsidR="00EA02BB" w:rsidRPr="005C7358">
        <w:t>i pożytku publicznego</w:t>
      </w:r>
      <w:r w:rsidR="00EA02BB" w:rsidRPr="005C7358">
        <w:rPr>
          <w:b/>
          <w:bCs/>
        </w:rPr>
        <w:t xml:space="preserve"> </w:t>
      </w:r>
      <w:r w:rsidR="00EA02BB" w:rsidRPr="005C7358">
        <w:t>(dalej „organizacje pozarządowe”)</w:t>
      </w:r>
      <w:r w:rsidR="00EA02BB" w:rsidRPr="005C7358">
        <w:rPr>
          <w:b/>
          <w:bCs/>
        </w:rPr>
        <w:t xml:space="preserve"> </w:t>
      </w:r>
      <w:r w:rsidR="005C7358" w:rsidRPr="005C7358">
        <w:t xml:space="preserve">prowadzące działania na rzecz osób z </w:t>
      </w:r>
      <w:r w:rsidR="005C7358" w:rsidRPr="005C7358">
        <w:t xml:space="preserve">niepełnosprawnościami </w:t>
      </w:r>
      <w:r w:rsidR="005C7358" w:rsidRPr="005C7358">
        <w:t xml:space="preserve">posiadające w swoich dokumentach statutowych zapisy potwierdzające realizację działań w tym obszarze. </w:t>
      </w:r>
      <w:r w:rsidR="0073057B" w:rsidRPr="005C7358">
        <w:t>posiadające siedzibę na terenie województw wchodzą</w:t>
      </w:r>
      <w:r w:rsidR="00EA6A47" w:rsidRPr="005C7358">
        <w:t>cych</w:t>
      </w:r>
      <w:r w:rsidR="0073057B" w:rsidRPr="005C7358">
        <w:t xml:space="preserve"> w skład Makroregionu I, tj. </w:t>
      </w:r>
      <w:r w:rsidR="005C7358">
        <w:br/>
      </w:r>
      <w:r w:rsidR="0073057B" w:rsidRPr="005C7358">
        <w:t>z województwa pomorskiego i województwa warmińsko</w:t>
      </w:r>
      <w:r w:rsidR="00025B38" w:rsidRPr="005C7358">
        <w:t>-</w:t>
      </w:r>
      <w:r w:rsidR="0073057B" w:rsidRPr="005C7358">
        <w:t>mazurskie</w:t>
      </w:r>
      <w:r w:rsidR="00B6663E" w:rsidRPr="005C7358">
        <w:t>go</w:t>
      </w:r>
      <w:r w:rsidR="00F41C89" w:rsidRPr="005C7358">
        <w:t>.</w:t>
      </w:r>
    </w:p>
    <w:p w14:paraId="19DF436C" w14:textId="233BCB45" w:rsidR="00EA7D08" w:rsidRPr="00883015" w:rsidRDefault="00EA7D08" w:rsidP="004D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83015">
        <w:rPr>
          <w:b/>
          <w:bCs/>
        </w:rPr>
        <w:t xml:space="preserve">Organizacje pozarządowe posiadające siedzibę na terenie województwa pomorskiego składają ofertę do Operatora na województwo pomorskie </w:t>
      </w:r>
      <w:r w:rsidR="00025B38">
        <w:rPr>
          <w:b/>
          <w:bCs/>
        </w:rPr>
        <w:t>-</w:t>
      </w:r>
      <w:r w:rsidRPr="00883015">
        <w:rPr>
          <w:b/>
          <w:bCs/>
        </w:rPr>
        <w:t xml:space="preserve"> Stowarzyszenie MORENA</w:t>
      </w:r>
      <w:r w:rsidR="00883015">
        <w:rPr>
          <w:b/>
          <w:bCs/>
        </w:rPr>
        <w:t>.</w:t>
      </w:r>
    </w:p>
    <w:p w14:paraId="2268E9C0" w14:textId="455D8BF9" w:rsidR="00F41C89" w:rsidRPr="00883015" w:rsidRDefault="00EA7D08" w:rsidP="004D27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883015">
        <w:rPr>
          <w:b/>
          <w:bCs/>
        </w:rPr>
        <w:t>Organizacje pozarządowe posiadające siedzibę na terenie województwa warmińsko</w:t>
      </w:r>
      <w:r w:rsidR="00025B38">
        <w:rPr>
          <w:b/>
          <w:bCs/>
        </w:rPr>
        <w:t>-</w:t>
      </w:r>
      <w:r w:rsidRPr="00883015">
        <w:rPr>
          <w:b/>
          <w:bCs/>
        </w:rPr>
        <w:t>mazurskiego składają ofertę do Operatora na województwo warmińsko</w:t>
      </w:r>
      <w:r w:rsidR="00025B38">
        <w:rPr>
          <w:b/>
          <w:bCs/>
        </w:rPr>
        <w:t>-</w:t>
      </w:r>
      <w:r w:rsidRPr="00883015">
        <w:rPr>
          <w:b/>
          <w:bCs/>
        </w:rPr>
        <w:t xml:space="preserve">mazurskie </w:t>
      </w:r>
      <w:r w:rsidR="00025B38">
        <w:rPr>
          <w:b/>
          <w:bCs/>
        </w:rPr>
        <w:t>-</w:t>
      </w:r>
      <w:r w:rsidRPr="00883015">
        <w:rPr>
          <w:b/>
          <w:bCs/>
        </w:rPr>
        <w:t xml:space="preserve"> Federacja Organizacji Socjalnych Województwa Warmińsko</w:t>
      </w:r>
      <w:r w:rsidR="00025B38">
        <w:rPr>
          <w:b/>
          <w:bCs/>
        </w:rPr>
        <w:t>-</w:t>
      </w:r>
      <w:r w:rsidRPr="00883015">
        <w:rPr>
          <w:b/>
          <w:bCs/>
        </w:rPr>
        <w:t>Mazurskiego FOSa</w:t>
      </w:r>
      <w:r w:rsidR="00883015">
        <w:rPr>
          <w:b/>
          <w:bCs/>
        </w:rPr>
        <w:t>.</w:t>
      </w:r>
    </w:p>
    <w:p w14:paraId="2C5FE0AD" w14:textId="797B2AE3" w:rsidR="00F41C89" w:rsidRPr="003B134E" w:rsidRDefault="00F41C89" w:rsidP="00883015">
      <w:r w:rsidRPr="00DE2E59">
        <w:t>Niedopuszczalne będzie przyznanie grantu organizacji powiązanej osobowo lub kapitałowo z</w:t>
      </w:r>
      <w:r w:rsidR="00B6663E">
        <w:t> </w:t>
      </w:r>
      <w:r w:rsidRPr="00DE2E59">
        <w:t>c</w:t>
      </w:r>
      <w:r w:rsidR="00EA6A47" w:rsidRPr="00DE2E59">
        <w:t>zł</w:t>
      </w:r>
      <w:r w:rsidRPr="00DE2E59">
        <w:t>onkami władz Operatora wojewódzkiego. Powiązania te obejmują interesy ekonomiczne, związki rodzinne, polityczne lub inne sytuacje, które mogą wpływać na bezstronność i</w:t>
      </w:r>
      <w:r w:rsidR="00B6663E">
        <w:t> </w:t>
      </w:r>
      <w:r w:rsidRPr="00DE2E59">
        <w:t>obiektywizm oceny.</w:t>
      </w:r>
    </w:p>
    <w:p w14:paraId="423518AE" w14:textId="0860A6AD" w:rsidR="007C0E4F" w:rsidRPr="00DE2E59" w:rsidRDefault="004D37F6" w:rsidP="004D37F6">
      <w:pPr>
        <w:pStyle w:val="Nagwek2"/>
      </w:pPr>
      <w:bookmarkStart w:id="6" w:name="_Toc216342778"/>
      <w:r>
        <w:t xml:space="preserve">2. </w:t>
      </w:r>
      <w:r w:rsidRPr="00DE2E59">
        <w:t>Warunki formalne</w:t>
      </w:r>
      <w:bookmarkEnd w:id="6"/>
    </w:p>
    <w:p w14:paraId="7B5E74C8" w14:textId="7C4E172B" w:rsidR="004D37F6" w:rsidRDefault="004D37F6" w:rsidP="004D37F6">
      <w:r>
        <w:t>Warunki:</w:t>
      </w:r>
    </w:p>
    <w:p w14:paraId="2483B1A2" w14:textId="17640EF5" w:rsidR="00A50893" w:rsidRPr="003B134E" w:rsidRDefault="004D37F6">
      <w:pPr>
        <w:pStyle w:val="Akapitzlist"/>
        <w:numPr>
          <w:ilvl w:val="0"/>
          <w:numId w:val="11"/>
        </w:numPr>
      </w:pPr>
      <w:r>
        <w:t>k</w:t>
      </w:r>
      <w:r w:rsidR="007C0E4F" w:rsidRPr="003B134E">
        <w:t xml:space="preserve">ażdy podmiot może </w:t>
      </w:r>
      <w:r w:rsidR="00EA6A47" w:rsidRPr="003B134E">
        <w:t>zł</w:t>
      </w:r>
      <w:r w:rsidR="007C0E4F" w:rsidRPr="003B134E">
        <w:t xml:space="preserve">ożyć </w:t>
      </w:r>
      <w:r w:rsidR="00F41C89" w:rsidRPr="003B134E">
        <w:t>maksymalnie 2 wnioski</w:t>
      </w:r>
      <w:r w:rsidR="00A50893" w:rsidRPr="003B134E">
        <w:t xml:space="preserve"> o grant</w:t>
      </w:r>
      <w:r w:rsidR="00EA02BB">
        <w:t xml:space="preserve">. </w:t>
      </w:r>
      <w:r w:rsidR="00EA02BB" w:rsidRPr="00EA02BB">
        <w:t>Każdy podmiot może złożyć maksymalnie 2 wnioski o grant, przy czym każdy wniosek musi dotyczyć odrębnych działań i odrębnych grup uczestników.</w:t>
      </w:r>
      <w:r w:rsidR="00EA02BB">
        <w:t xml:space="preserve"> </w:t>
      </w:r>
      <w:r w:rsidR="00EA02BB" w:rsidRPr="00EA02BB">
        <w:t>Nie dopuszcza się składania dwóch wniosków obejmujących te same działania, te same koszty lub tych samych uczestników, ani takich, które mogłyby prowadzić do podwójnego finansowania tych samych aktywności.</w:t>
      </w:r>
      <w:r w:rsidR="00EA02BB">
        <w:t xml:space="preserve"> </w:t>
      </w:r>
      <w:r w:rsidR="00A50893" w:rsidRPr="00DE2E59">
        <w:t xml:space="preserve">W przypadku, gdy organizacja </w:t>
      </w:r>
      <w:r w:rsidR="00EA6A47" w:rsidRPr="00DE2E59">
        <w:t>zł</w:t>
      </w:r>
      <w:r w:rsidR="00A50893" w:rsidRPr="00DE2E59">
        <w:t xml:space="preserve">oży </w:t>
      </w:r>
      <w:r w:rsidRPr="00DE2E59">
        <w:t>więcej</w:t>
      </w:r>
      <w:r w:rsidR="00EA6A47" w:rsidRPr="00DE2E59">
        <w:t xml:space="preserve"> </w:t>
      </w:r>
      <w:r w:rsidR="00A50893" w:rsidRPr="00DE2E59">
        <w:t>niż</w:t>
      </w:r>
      <w:r w:rsidR="00F41C89" w:rsidRPr="00DE2E59">
        <w:t xml:space="preserve"> 2 wnioski</w:t>
      </w:r>
      <w:r w:rsidR="00A50893" w:rsidRPr="00DE2E59">
        <w:t>, weryfikowa</w:t>
      </w:r>
      <w:r w:rsidR="00F41C89" w:rsidRPr="00DE2E59">
        <w:t>ne będą tylko pierwsze dw</w:t>
      </w:r>
      <w:r w:rsidR="00B73149">
        <w:t>a.</w:t>
      </w:r>
    </w:p>
    <w:p w14:paraId="786B33A2" w14:textId="45B019F9" w:rsidR="00682F50" w:rsidRDefault="00682F50" w:rsidP="00682F50">
      <w:pPr>
        <w:pStyle w:val="Akapitzlist"/>
        <w:numPr>
          <w:ilvl w:val="0"/>
          <w:numId w:val="11"/>
        </w:numPr>
      </w:pPr>
      <w:r>
        <w:t>działania muszą być realizowane na obszarze województwa właściwego dla Operatora, do którego składany jest wniosek:</w:t>
      </w:r>
    </w:p>
    <w:p w14:paraId="43A8B494" w14:textId="67BF9F89" w:rsidR="00682F50" w:rsidRDefault="00682F50" w:rsidP="00682F50">
      <w:pPr>
        <w:pStyle w:val="Akapitzlist"/>
        <w:numPr>
          <w:ilvl w:val="0"/>
          <w:numId w:val="11"/>
        </w:numPr>
      </w:pPr>
      <w:r>
        <w:t>Oferenci składający wniosek do Operatora na województwo pomorskie mogą realizować działania wyłącznie na terenie województwa pomorskiego;</w:t>
      </w:r>
    </w:p>
    <w:p w14:paraId="3A246CCE" w14:textId="726B867D" w:rsidR="00682F50" w:rsidRDefault="00682F50" w:rsidP="00682F50">
      <w:pPr>
        <w:pStyle w:val="Akapitzlist"/>
        <w:numPr>
          <w:ilvl w:val="0"/>
          <w:numId w:val="11"/>
        </w:numPr>
      </w:pPr>
      <w:r>
        <w:lastRenderedPageBreak/>
        <w:t>Oferenci składający wniosek do Operatora na województwo warmińsko</w:t>
      </w:r>
      <w:r w:rsidR="00025B38">
        <w:t>-</w:t>
      </w:r>
      <w:r>
        <w:t>mazurskie mogą realizować działania wyłącznie na terenie województwa warmińsko</w:t>
      </w:r>
      <w:r w:rsidR="00025B38">
        <w:t>-</w:t>
      </w:r>
      <w:r>
        <w:t>mazurskiego.</w:t>
      </w:r>
    </w:p>
    <w:p w14:paraId="226EE8EA" w14:textId="77777777" w:rsidR="00682F50" w:rsidRDefault="00682F50" w:rsidP="00682F50"/>
    <w:p w14:paraId="2116D61C" w14:textId="1B5AE1F1" w:rsidR="00682F50" w:rsidRDefault="00682F50" w:rsidP="00682F50">
      <w:pPr>
        <w:pStyle w:val="Akapitzlist"/>
        <w:numPr>
          <w:ilvl w:val="0"/>
          <w:numId w:val="11"/>
        </w:numPr>
      </w:pPr>
      <w:r>
        <w:t>adresatami działań mogą być wyłącznie osoby mieszkające w województwie, do</w:t>
      </w:r>
      <w:r w:rsidR="00B6663E">
        <w:t> </w:t>
      </w:r>
      <w:r>
        <w:t>którego składany jest wniosek. Nie dopuszcza się realizacji działań ani rekrutacji uczestników poza obszarem właściwego województwa.</w:t>
      </w:r>
    </w:p>
    <w:p w14:paraId="4403F2BA" w14:textId="3E94A79A" w:rsidR="009D019A" w:rsidRDefault="004D37F6" w:rsidP="00682F50">
      <w:pPr>
        <w:pStyle w:val="Akapitzlist"/>
        <w:numPr>
          <w:ilvl w:val="0"/>
          <w:numId w:val="11"/>
        </w:numPr>
      </w:pPr>
      <w:r>
        <w:t>w</w:t>
      </w:r>
      <w:r w:rsidR="009D019A" w:rsidRPr="00DE2E59">
        <w:t xml:space="preserve">ymagane jest, aby działania były skierowane </w:t>
      </w:r>
      <w:r w:rsidR="00F41C89" w:rsidRPr="00DE2E59">
        <w:t xml:space="preserve">do </w:t>
      </w:r>
      <w:r w:rsidR="009D019A" w:rsidRPr="00DE2E59">
        <w:t xml:space="preserve">minimalnej liczby </w:t>
      </w:r>
      <w:r w:rsidR="00AA134F">
        <w:t xml:space="preserve">osób </w:t>
      </w:r>
      <w:r w:rsidR="006A52BE">
        <w:br/>
      </w:r>
      <w:r w:rsidR="00AA134F">
        <w:t xml:space="preserve">z niepełnosprawnością </w:t>
      </w:r>
      <w:r>
        <w:t xml:space="preserve">zgodnie z tabelą </w:t>
      </w:r>
      <w:r w:rsidR="00455244">
        <w:t xml:space="preserve">w Rozdziale 1 </w:t>
      </w:r>
      <w:r w:rsidR="00B6663E">
        <w:t>p</w:t>
      </w:r>
      <w:r w:rsidR="00455244">
        <w:t>kt 2.</w:t>
      </w:r>
    </w:p>
    <w:p w14:paraId="1E4B63C8" w14:textId="77777777" w:rsidR="00590B93" w:rsidRPr="00590B93" w:rsidRDefault="00590B93" w:rsidP="00590B93">
      <w:r w:rsidRPr="00590B93">
        <w:t>Adresatami działań mogą być osoby z niepełnosprawnościami, które posiadają:</w:t>
      </w:r>
    </w:p>
    <w:p w14:paraId="4D3FBD5B" w14:textId="77777777" w:rsidR="00590B93" w:rsidRPr="00590B93" w:rsidRDefault="00590B93" w:rsidP="00590B93">
      <w:pPr>
        <w:pStyle w:val="Akapitzlist"/>
        <w:numPr>
          <w:ilvl w:val="0"/>
          <w:numId w:val="11"/>
        </w:numPr>
      </w:pPr>
      <w:r w:rsidRPr="00590B93">
        <w:t>orzeczenie o stopniu niepełnosprawności;</w:t>
      </w:r>
    </w:p>
    <w:p w14:paraId="215033C3" w14:textId="77777777" w:rsidR="00590B93" w:rsidRPr="00590B93" w:rsidRDefault="00590B93" w:rsidP="00590B93">
      <w:pPr>
        <w:pStyle w:val="Akapitzlist"/>
        <w:numPr>
          <w:ilvl w:val="0"/>
          <w:numId w:val="11"/>
        </w:numPr>
      </w:pPr>
      <w:r w:rsidRPr="00590B93">
        <w:t>orzeczenie o niepełnosprawności;</w:t>
      </w:r>
    </w:p>
    <w:p w14:paraId="1CDE824E" w14:textId="77777777" w:rsidR="00590B93" w:rsidRPr="00590B93" w:rsidRDefault="00590B93" w:rsidP="00590B93">
      <w:pPr>
        <w:pStyle w:val="Akapitzlist"/>
        <w:numPr>
          <w:ilvl w:val="0"/>
          <w:numId w:val="11"/>
        </w:numPr>
      </w:pPr>
      <w:r w:rsidRPr="00590B93">
        <w:t>orzeczenie równoważne (orzeczenie lekarza orzecznika Zakładu Ubezpieczeń Społecznych lub orzeczenie o zaliczeniu do jednej z grup inwalidów);</w:t>
      </w:r>
    </w:p>
    <w:p w14:paraId="1F39A23C" w14:textId="77777777" w:rsidR="00590B93" w:rsidRPr="00590B93" w:rsidRDefault="00590B93" w:rsidP="00590B93">
      <w:r w:rsidRPr="00590B93">
        <w:t>a także:</w:t>
      </w:r>
    </w:p>
    <w:p w14:paraId="01119E9C" w14:textId="77777777" w:rsidR="00590B93" w:rsidRPr="00590B93" w:rsidRDefault="00590B93" w:rsidP="00590B93">
      <w:pPr>
        <w:pStyle w:val="Akapitzlist"/>
        <w:numPr>
          <w:ilvl w:val="0"/>
          <w:numId w:val="11"/>
        </w:numPr>
      </w:pPr>
      <w:r w:rsidRPr="00590B93">
        <w:t>członkowie rodzin osób z niepełnosprawnościami;</w:t>
      </w:r>
    </w:p>
    <w:p w14:paraId="1BFE6CBD" w14:textId="77777777" w:rsidR="00590B93" w:rsidRPr="00590B93" w:rsidRDefault="00590B93" w:rsidP="00590B93">
      <w:pPr>
        <w:pStyle w:val="Akapitzlist"/>
        <w:numPr>
          <w:ilvl w:val="0"/>
          <w:numId w:val="11"/>
        </w:numPr>
      </w:pPr>
      <w:r w:rsidRPr="00590B93">
        <w:t>opiekunowie osób z niepełnosprawnościami;</w:t>
      </w:r>
    </w:p>
    <w:p w14:paraId="0A9E4CA1" w14:textId="77777777" w:rsidR="00590B93" w:rsidRDefault="00590B93" w:rsidP="00590B93">
      <w:pPr>
        <w:pStyle w:val="Akapitzlist"/>
        <w:numPr>
          <w:ilvl w:val="0"/>
          <w:numId w:val="11"/>
        </w:numPr>
      </w:pPr>
      <w:r w:rsidRPr="00590B93">
        <w:t>kadra organizacji pozarządowych i wolontariusze bezpośrednio zaangażowani w proces rehabilitacji zawodowej lub społecznej osób z niepełnosprawnościami.</w:t>
      </w:r>
    </w:p>
    <w:p w14:paraId="3C3EFCF1" w14:textId="590EB6BF" w:rsidR="00A34F60" w:rsidRPr="00590B93" w:rsidRDefault="00A34F60" w:rsidP="00A34F60">
      <w:r>
        <w:t xml:space="preserve">WAŻNE! Co najmniej 70% </w:t>
      </w:r>
      <w:r w:rsidRPr="00A34F60">
        <w:t xml:space="preserve">uczestników muszą stanowić </w:t>
      </w:r>
      <w:r>
        <w:t>osoby z niepełnosprawnością</w:t>
      </w:r>
      <w:r w:rsidRPr="00A34F60">
        <w:t>, maks. 30% otoczenie</w:t>
      </w:r>
      <w:r>
        <w:t xml:space="preserve">. </w:t>
      </w:r>
    </w:p>
    <w:p w14:paraId="6A40244A" w14:textId="48371F61" w:rsidR="00E343B8" w:rsidRDefault="00E343B8" w:rsidP="00E343B8">
      <w:r w:rsidRPr="003B134E">
        <w:t>W przypadku uczestnictwa osób poniżej 18 roku życia w zadaniach realizowanych przez oferenta wybranego w drodze konkursu ofert niezbędne jest zapewnienie bezpieczeństwa osób małoletnich zgodnie z wymaganiami zawartymi w przepisach prawa, w tym szczególności w ustawie z dnia 13 maja 2016 r. o przeciwdziałaniu zagrożeniom przestępczością na tle seksualnym.</w:t>
      </w:r>
    </w:p>
    <w:p w14:paraId="08CE37D2" w14:textId="1BBFB6B3" w:rsidR="00E343B8" w:rsidRDefault="00E343B8" w:rsidP="00E343B8">
      <w:pPr>
        <w:pStyle w:val="Nagwek2"/>
      </w:pPr>
      <w:bookmarkStart w:id="7" w:name="_Toc216342779"/>
      <w:r>
        <w:t>3. Dostępność</w:t>
      </w:r>
      <w:bookmarkEnd w:id="7"/>
    </w:p>
    <w:p w14:paraId="6D6825E6" w14:textId="33915F5C" w:rsidR="00E343B8" w:rsidRDefault="009D019A" w:rsidP="004D37F6">
      <w:r w:rsidRPr="003B134E">
        <w:t>Zgodnie z zapisami ustawy z dn. 19.07.2019 r. o zapewnianiu dostępności osobom ze</w:t>
      </w:r>
      <w:r w:rsidR="00B6663E">
        <w:t> </w:t>
      </w:r>
      <w:r w:rsidRPr="003B134E">
        <w:t>szczególnymi potrzebami (Dz. U. 2019 poz. 1696) z późn. zm., podmioty korzystające ze</w:t>
      </w:r>
      <w:r w:rsidR="00B6663E">
        <w:t> </w:t>
      </w:r>
      <w:r w:rsidRPr="003B134E">
        <w:t xml:space="preserve">środków publicznych są zobowiązane do respektowania jej zapisów, celem zapewnienia różnorodnym odbiorcom działań równego do nich dostępu. Przed zawarciem umowy </w:t>
      </w:r>
      <w:r w:rsidR="00EA7D08" w:rsidRPr="003B134E">
        <w:t>Operator</w:t>
      </w:r>
      <w:r w:rsidRPr="003B134E">
        <w:t xml:space="preserve"> </w:t>
      </w:r>
      <w:r w:rsidR="00EA7D08" w:rsidRPr="003B134E">
        <w:lastRenderedPageBreak/>
        <w:t>wojewódzki</w:t>
      </w:r>
      <w:r w:rsidRPr="003B134E">
        <w:t xml:space="preserve"> może żądać szczegółowych informacji o poziomie dostępności zgodnej ze</w:t>
      </w:r>
      <w:r w:rsidR="00B6663E">
        <w:t> </w:t>
      </w:r>
      <w:r w:rsidRPr="003B134E">
        <w:t>„standardem minimum”.</w:t>
      </w:r>
      <w:r w:rsidR="00E343B8">
        <w:t xml:space="preserve"> </w:t>
      </w:r>
    </w:p>
    <w:p w14:paraId="3CD33C32" w14:textId="3FC1C027" w:rsidR="00E343B8" w:rsidRDefault="00E343B8" w:rsidP="004D37F6">
      <w:pPr>
        <w:rPr>
          <w:b/>
          <w:bCs/>
        </w:rPr>
      </w:pPr>
      <w:r w:rsidRPr="00E343B8">
        <w:rPr>
          <w:b/>
          <w:bCs/>
        </w:rPr>
        <w:t xml:space="preserve">W celu ułatwienia przygotowania opisu poziomu dostępności, zgodnie z ustawą z dnia 19 lipca 2019 r. o zapewnianiu dostępności osobom ze szczególnymi potrzebami, Oferenci mogą skorzystać z materiału pomocniczego stanowiącego Załącznik nr </w:t>
      </w:r>
      <w:r w:rsidR="00337A8C">
        <w:rPr>
          <w:b/>
          <w:bCs/>
        </w:rPr>
        <w:t>5</w:t>
      </w:r>
      <w:r w:rsidRPr="00E343B8">
        <w:rPr>
          <w:b/>
          <w:bCs/>
        </w:rPr>
        <w:t xml:space="preserve"> do niniejszego Regulaminu: „Pytania pomocnicze do opisu poziomu dostępności podczas realizacji grantu.</w:t>
      </w:r>
      <w:r>
        <w:rPr>
          <w:b/>
          <w:bCs/>
        </w:rPr>
        <w:t>”</w:t>
      </w:r>
      <w:r w:rsidRPr="00E343B8">
        <w:rPr>
          <w:b/>
          <w:bCs/>
        </w:rPr>
        <w:t xml:space="preserve"> </w:t>
      </w:r>
    </w:p>
    <w:p w14:paraId="221B0867" w14:textId="08D70B25" w:rsidR="009D019A" w:rsidRPr="00E343B8" w:rsidRDefault="00E343B8" w:rsidP="004D37F6">
      <w:r w:rsidRPr="00E343B8">
        <w:t>Załącznik ma charakter wspierający i nie stanowi dodatkowego wymogu formalnego.</w:t>
      </w:r>
    </w:p>
    <w:p w14:paraId="1CC04924" w14:textId="77777777" w:rsidR="00E343B8" w:rsidRDefault="00E343B8" w:rsidP="004D37F6"/>
    <w:p w14:paraId="0D8949BA" w14:textId="3A9CCDDA" w:rsidR="009D5F24" w:rsidRPr="007B0152" w:rsidRDefault="00337A8C" w:rsidP="009D5F24">
      <w:pPr>
        <w:pStyle w:val="Nagwek2"/>
      </w:pPr>
      <w:bookmarkStart w:id="8" w:name="_Toc216342780"/>
      <w:r>
        <w:rPr>
          <w:rFonts w:eastAsia="Arial"/>
        </w:rPr>
        <w:t>4</w:t>
      </w:r>
      <w:r w:rsidR="009D5F24" w:rsidRPr="007B0152">
        <w:rPr>
          <w:rFonts w:eastAsia="Arial"/>
        </w:rPr>
        <w:t>. Konsultacje dla Oferentów</w:t>
      </w:r>
      <w:r w:rsidR="00455244">
        <w:rPr>
          <w:rFonts w:eastAsia="Arial"/>
        </w:rPr>
        <w:t xml:space="preserve"> </w:t>
      </w:r>
      <w:r w:rsidR="009D7214">
        <w:rPr>
          <w:rFonts w:eastAsia="Arial"/>
        </w:rPr>
        <w:t>podczas naborów wniosków</w:t>
      </w:r>
      <w:bookmarkEnd w:id="8"/>
    </w:p>
    <w:p w14:paraId="55789545" w14:textId="77777777" w:rsidR="009D5F24" w:rsidRDefault="009D5F24" w:rsidP="00455244">
      <w:pPr>
        <w:spacing w:before="0" w:after="160"/>
      </w:pPr>
      <w:r w:rsidRPr="007B0152">
        <w:t>Oferenci mają możliwość zadawania pytań dotyczących zasad konkursu, w tym kwestii formalnych i proceduralnych związanych ze składaniem wniosków.</w:t>
      </w:r>
    </w:p>
    <w:p w14:paraId="176D9619" w14:textId="77777777" w:rsidR="00455244" w:rsidRDefault="00455244" w:rsidP="00455244">
      <w:pPr>
        <w:spacing w:before="0" w:after="160" w:line="278" w:lineRule="auto"/>
      </w:pPr>
      <w:r w:rsidRPr="00455244">
        <w:t>Operatorzy wojewódzcy zapewniają możliwość skorzystania przez Oferentów z konsultacji dotyczących zasad naboru, procedur oraz obsługi generatora wniosków.</w:t>
      </w:r>
    </w:p>
    <w:p w14:paraId="40635A18" w14:textId="22AE6536" w:rsidR="00455244" w:rsidRPr="00455244" w:rsidRDefault="00455244" w:rsidP="00455244">
      <w:pPr>
        <w:spacing w:before="0" w:after="160" w:line="278" w:lineRule="auto"/>
      </w:pPr>
      <w:r w:rsidRPr="00455244">
        <w:t>Konsultacje w trakcie naboru są prowadzone w formie:</w:t>
      </w:r>
    </w:p>
    <w:p w14:paraId="3E84333E" w14:textId="5F421312" w:rsidR="00455244" w:rsidRPr="00455244" w:rsidRDefault="00B6663E" w:rsidP="00455244">
      <w:pPr>
        <w:numPr>
          <w:ilvl w:val="0"/>
          <w:numId w:val="36"/>
        </w:numPr>
        <w:spacing w:before="0"/>
        <w:ind w:left="714" w:hanging="357"/>
        <w:contextualSpacing/>
      </w:pPr>
      <w:r w:rsidRPr="00455244">
        <w:rPr>
          <w:b/>
          <w:bCs/>
        </w:rPr>
        <w:t>mailowej</w:t>
      </w:r>
      <w:r w:rsidR="00455244" w:rsidRPr="00455244">
        <w:t>,</w:t>
      </w:r>
    </w:p>
    <w:p w14:paraId="600B1F6A" w14:textId="5DE2C23A" w:rsidR="00455244" w:rsidRDefault="00B6663E" w:rsidP="00455244">
      <w:pPr>
        <w:numPr>
          <w:ilvl w:val="0"/>
          <w:numId w:val="36"/>
        </w:numPr>
        <w:spacing w:before="0"/>
        <w:ind w:left="714" w:hanging="357"/>
      </w:pPr>
      <w:r w:rsidRPr="00455244">
        <w:rPr>
          <w:b/>
          <w:bCs/>
        </w:rPr>
        <w:t>telefonicznej</w:t>
      </w:r>
      <w:r w:rsidR="00455244">
        <w:t>.</w:t>
      </w:r>
    </w:p>
    <w:p w14:paraId="07605776" w14:textId="1D245991" w:rsidR="00455244" w:rsidRDefault="00455244" w:rsidP="009D5F24">
      <w:pPr>
        <w:spacing w:before="0" w:after="160" w:line="278" w:lineRule="auto"/>
        <w:rPr>
          <w:rFonts w:eastAsia="Arial"/>
          <w:b/>
          <w:bCs/>
        </w:rPr>
      </w:pPr>
      <w:r>
        <w:rPr>
          <w:rFonts w:eastAsia="Arial"/>
          <w:b/>
          <w:bCs/>
        </w:rPr>
        <w:t>A) Konsultacje mailowe</w:t>
      </w:r>
    </w:p>
    <w:p w14:paraId="7D53842E" w14:textId="4257A553" w:rsidR="00455244" w:rsidRDefault="00455244" w:rsidP="00455244">
      <w:pPr>
        <w:spacing w:before="0" w:after="160" w:line="278" w:lineRule="auto"/>
      </w:pPr>
      <w:r w:rsidRPr="007B0152">
        <w:t>Pytania należy kierować drogą elektroniczną na adres właściwego Operatora wojewódzkiego:</w:t>
      </w:r>
    </w:p>
    <w:p w14:paraId="0802D83E" w14:textId="77777777" w:rsidR="00455244" w:rsidRPr="00DA716E" w:rsidRDefault="00455244" w:rsidP="009D7214">
      <w:pPr>
        <w:pStyle w:val="Akapitzlist"/>
        <w:numPr>
          <w:ilvl w:val="0"/>
          <w:numId w:val="35"/>
        </w:numPr>
      </w:pPr>
      <w:r w:rsidRPr="00DA716E">
        <w:t xml:space="preserve">woj. warmińsko-mazurskie: </w:t>
      </w:r>
      <w:r w:rsidRPr="00DA716E">
        <w:rPr>
          <w:rFonts w:eastAsia="Arial"/>
          <w:b/>
          <w:bCs/>
        </w:rPr>
        <w:t>granty@federacjafosa.pl</w:t>
      </w:r>
    </w:p>
    <w:p w14:paraId="702E7BFE" w14:textId="0AF35301" w:rsidR="00455244" w:rsidRPr="00816ABE" w:rsidRDefault="00455244" w:rsidP="009D7214">
      <w:pPr>
        <w:pStyle w:val="Akapitzlist"/>
        <w:numPr>
          <w:ilvl w:val="0"/>
          <w:numId w:val="35"/>
        </w:numPr>
      </w:pPr>
      <w:r w:rsidRPr="00816ABE">
        <w:t xml:space="preserve">woj. pomorskie: </w:t>
      </w:r>
      <w:hyperlink r:id="rId15" w:history="1">
        <w:r w:rsidR="00816ABE" w:rsidRPr="00816ABE">
          <w:rPr>
            <w:rStyle w:val="Hipercze"/>
            <w:b/>
            <w:bCs/>
            <w:color w:val="auto"/>
            <w:u w:val="none"/>
          </w:rPr>
          <w:t>moc@morena.org.pl</w:t>
        </w:r>
      </w:hyperlink>
    </w:p>
    <w:p w14:paraId="7352BEC0" w14:textId="11941FE0" w:rsidR="009D5F24" w:rsidRPr="007B0152" w:rsidRDefault="009D5F24" w:rsidP="009D7214">
      <w:r w:rsidRPr="007B0152">
        <w:t xml:space="preserve">Zapytania można kierować najpóźniej do </w:t>
      </w:r>
      <w:r w:rsidRPr="007B0152">
        <w:rPr>
          <w:rFonts w:eastAsia="Arial"/>
          <w:b/>
          <w:bCs/>
        </w:rPr>
        <w:t>5 (pięciu) dni roboczych przed ostatecznym terminem składania wniosków</w:t>
      </w:r>
      <w:r w:rsidRPr="007B0152">
        <w:t>.</w:t>
      </w:r>
      <w:r w:rsidR="00455244">
        <w:t xml:space="preserve"> </w:t>
      </w:r>
      <w:r w:rsidRPr="007B0152">
        <w:t>Zapytania przesłane po tym terminie mogą pozostać bez odpowiedzi.</w:t>
      </w:r>
    </w:p>
    <w:p w14:paraId="47ED12C9" w14:textId="398F4D05" w:rsidR="009D5F24" w:rsidRPr="007B0152" w:rsidRDefault="009D5F24" w:rsidP="009D7214">
      <w:r w:rsidRPr="007B0152">
        <w:t>Umożliwienie Operatorom udzielania odpowiedzi w sposób terminowy i rzetelny oraz zapewnienie wszystkim Oferentom równego dostępu do informacji.</w:t>
      </w:r>
    </w:p>
    <w:p w14:paraId="472C8D6C" w14:textId="6ED90E0E" w:rsidR="009D5F24" w:rsidRPr="007B0152" w:rsidRDefault="009D5F24" w:rsidP="009D7214">
      <w:r w:rsidRPr="007B0152">
        <w:t xml:space="preserve">Operator wojewódzki udziela odpowiedzi wyłącznie na pytania o charakterze </w:t>
      </w:r>
      <w:r w:rsidRPr="007B0152">
        <w:rPr>
          <w:rFonts w:eastAsia="Arial"/>
          <w:b/>
          <w:bCs/>
        </w:rPr>
        <w:t>formalnym i</w:t>
      </w:r>
      <w:r w:rsidR="00FA0202">
        <w:rPr>
          <w:rFonts w:eastAsia="Arial"/>
          <w:b/>
          <w:bCs/>
        </w:rPr>
        <w:t> </w:t>
      </w:r>
      <w:r w:rsidRPr="007B0152">
        <w:rPr>
          <w:rFonts w:eastAsia="Arial"/>
          <w:b/>
          <w:bCs/>
        </w:rPr>
        <w:t>proceduralnym</w:t>
      </w:r>
      <w:r w:rsidRPr="007B0152">
        <w:t>.</w:t>
      </w:r>
      <w:r>
        <w:t xml:space="preserve"> </w:t>
      </w:r>
      <w:r w:rsidRPr="007B0152">
        <w:t xml:space="preserve">Nie udziela odpowiedzi na pytania o charakterze </w:t>
      </w:r>
      <w:r w:rsidRPr="007B0152">
        <w:rPr>
          <w:rFonts w:eastAsia="Arial"/>
          <w:b/>
          <w:bCs/>
        </w:rPr>
        <w:t>merytorycznym</w:t>
      </w:r>
      <w:r w:rsidRPr="007B0152">
        <w:t>, dotyczące oceny projektu lub jego szans na uzyskanie dofinansowania.</w:t>
      </w:r>
    </w:p>
    <w:p w14:paraId="133A4812" w14:textId="77777777" w:rsidR="009D5F24" w:rsidRDefault="009D5F24" w:rsidP="009D5F24">
      <w:r w:rsidRPr="007B0152">
        <w:t>Dla jasności przedstawiono poniższą tabelę: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5F24" w:rsidRPr="007B0152" w14:paraId="12888C0C" w14:textId="77777777" w:rsidTr="008C5931">
        <w:tc>
          <w:tcPr>
            <w:tcW w:w="9062" w:type="dxa"/>
            <w:gridSpan w:val="2"/>
          </w:tcPr>
          <w:p w14:paraId="3DEB9A3B" w14:textId="77777777" w:rsidR="009D5F24" w:rsidRPr="007B0152" w:rsidRDefault="009D5F24" w:rsidP="008C5931">
            <w:pPr>
              <w:jc w:val="center"/>
              <w:rPr>
                <w:b/>
                <w:bCs/>
              </w:rPr>
            </w:pPr>
            <w:r w:rsidRPr="007B0152">
              <w:rPr>
                <w:b/>
                <w:bCs/>
              </w:rPr>
              <w:lastRenderedPageBreak/>
              <w:t>Przykłady pytań, na które odpowiadamy / nie odpowiadamy</w:t>
            </w:r>
          </w:p>
        </w:tc>
      </w:tr>
      <w:tr w:rsidR="009D5F24" w:rsidRPr="007B0152" w14:paraId="4EAFFD1C" w14:textId="77777777" w:rsidTr="008C5931">
        <w:tc>
          <w:tcPr>
            <w:tcW w:w="4531" w:type="dxa"/>
            <w:vAlign w:val="center"/>
          </w:tcPr>
          <w:p w14:paraId="1B716E32" w14:textId="6235134B" w:rsidR="009D5F24" w:rsidRPr="007B0152" w:rsidRDefault="009D5F24" w:rsidP="002C03D3">
            <w:pPr>
              <w:spacing w:line="240" w:lineRule="auto"/>
            </w:pPr>
            <w:r w:rsidRPr="007B0152">
              <w:rPr>
                <w:rFonts w:eastAsia="Arial"/>
                <w:b/>
                <w:bCs/>
              </w:rPr>
              <w:t>Operator udziela odpowiedzi na pytania dotyczące</w:t>
            </w:r>
            <w:r w:rsidRPr="007B0152">
              <w:rPr>
                <w:b/>
                <w:bCs/>
              </w:rPr>
              <w:t xml:space="preserve"> kwestii formalnych i</w:t>
            </w:r>
            <w:r w:rsidR="00FA0202">
              <w:rPr>
                <w:b/>
                <w:bCs/>
              </w:rPr>
              <w:t> </w:t>
            </w:r>
            <w:r w:rsidRPr="007B0152">
              <w:rPr>
                <w:b/>
                <w:bCs/>
              </w:rPr>
              <w:t>technicznych</w:t>
            </w:r>
            <w:r w:rsidRPr="007B0152">
              <w:rPr>
                <w:rFonts w:eastAsia="Arial"/>
                <w:b/>
                <w:bCs/>
              </w:rPr>
              <w:t>:</w:t>
            </w:r>
          </w:p>
        </w:tc>
        <w:tc>
          <w:tcPr>
            <w:tcW w:w="4531" w:type="dxa"/>
            <w:vAlign w:val="center"/>
          </w:tcPr>
          <w:p w14:paraId="699D32BA" w14:textId="7F93F0A6" w:rsidR="009D5F24" w:rsidRPr="007B0152" w:rsidRDefault="009D5F24" w:rsidP="002C03D3">
            <w:pPr>
              <w:spacing w:line="240" w:lineRule="auto"/>
            </w:pPr>
            <w:r w:rsidRPr="007B0152">
              <w:rPr>
                <w:b/>
                <w:bCs/>
              </w:rPr>
              <w:t>Operator nie udziela odpowiedzi na</w:t>
            </w:r>
            <w:r w:rsidR="00FA0202">
              <w:rPr>
                <w:b/>
                <w:bCs/>
              </w:rPr>
              <w:t> </w:t>
            </w:r>
            <w:r w:rsidRPr="007B0152">
              <w:rPr>
                <w:b/>
                <w:bCs/>
              </w:rPr>
              <w:t>pytania o charakterze merytorycznym, oceniającym lub doradczym</w:t>
            </w:r>
            <w:r w:rsidRPr="007B0152">
              <w:rPr>
                <w:rFonts w:eastAsia="Arial"/>
                <w:b/>
                <w:bCs/>
              </w:rPr>
              <w:t>:</w:t>
            </w:r>
          </w:p>
        </w:tc>
      </w:tr>
      <w:tr w:rsidR="009D5F24" w:rsidRPr="007B0152" w14:paraId="10112A34" w14:textId="77777777" w:rsidTr="002C03D3">
        <w:tc>
          <w:tcPr>
            <w:tcW w:w="4531" w:type="dxa"/>
            <w:vAlign w:val="center"/>
          </w:tcPr>
          <w:p w14:paraId="508DF875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rPr>
                <w:rFonts w:eastAsia="Arial"/>
              </w:rPr>
              <w:t>wymagań formalnych</w:t>
            </w:r>
            <w:r w:rsidRPr="007B0152">
              <w:t xml:space="preserve"> (np. jakie załączniki są obowiązkowe)</w:t>
            </w:r>
          </w:p>
        </w:tc>
        <w:tc>
          <w:tcPr>
            <w:tcW w:w="4531" w:type="dxa"/>
            <w:vAlign w:val="center"/>
          </w:tcPr>
          <w:p w14:paraId="71817FCF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Czy mój projekt zostanie wysoko oceniony?</w:t>
            </w:r>
          </w:p>
        </w:tc>
      </w:tr>
      <w:tr w:rsidR="009D5F24" w:rsidRPr="007B0152" w14:paraId="6C666C84" w14:textId="77777777" w:rsidTr="002C03D3">
        <w:tc>
          <w:tcPr>
            <w:tcW w:w="4531" w:type="dxa"/>
            <w:vAlign w:val="center"/>
          </w:tcPr>
          <w:p w14:paraId="7D8CC60F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rPr>
                <w:rFonts w:eastAsia="Arial"/>
              </w:rPr>
              <w:t>sposobu wypełniania formularza</w:t>
            </w:r>
          </w:p>
        </w:tc>
        <w:tc>
          <w:tcPr>
            <w:tcW w:w="4531" w:type="dxa"/>
            <w:vAlign w:val="center"/>
          </w:tcPr>
          <w:p w14:paraId="1C971DFE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Czy mój pomysł na działania kwalifikuje się merytorycznie?</w:t>
            </w:r>
          </w:p>
        </w:tc>
      </w:tr>
      <w:tr w:rsidR="009D5F24" w:rsidRPr="007B0152" w14:paraId="18CD5111" w14:textId="77777777" w:rsidTr="002C03D3">
        <w:tc>
          <w:tcPr>
            <w:tcW w:w="4531" w:type="dxa"/>
            <w:vAlign w:val="center"/>
          </w:tcPr>
          <w:p w14:paraId="305DFC97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rPr>
                <w:rFonts w:eastAsia="Arial"/>
              </w:rPr>
              <w:t>terminów i procedury składania wniosków</w:t>
            </w:r>
          </w:p>
        </w:tc>
        <w:tc>
          <w:tcPr>
            <w:tcW w:w="4531" w:type="dxa"/>
            <w:vAlign w:val="center"/>
          </w:tcPr>
          <w:p w14:paraId="20AFF16B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Jak oceniacie ten pomysł? Co zmienić, żeby dostać więcej punktów?</w:t>
            </w:r>
          </w:p>
        </w:tc>
      </w:tr>
      <w:tr w:rsidR="009D5F24" w:rsidRPr="007B0152" w14:paraId="278C773A" w14:textId="77777777" w:rsidTr="002C03D3">
        <w:tc>
          <w:tcPr>
            <w:tcW w:w="4531" w:type="dxa"/>
            <w:vAlign w:val="center"/>
          </w:tcPr>
          <w:p w14:paraId="17ABBFB0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pracy generatora i kwestii technicznych</w:t>
            </w:r>
          </w:p>
        </w:tc>
        <w:tc>
          <w:tcPr>
            <w:tcW w:w="4531" w:type="dxa"/>
            <w:vAlign w:val="center"/>
          </w:tcPr>
          <w:p w14:paraId="32E5737E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rPr>
                <w:rFonts w:eastAsia="Arial"/>
              </w:rPr>
              <w:t>Czy dostanę grant, jeśli zrobię to w taki sposób?</w:t>
            </w:r>
          </w:p>
        </w:tc>
      </w:tr>
      <w:tr w:rsidR="009D5F24" w:rsidRPr="007B0152" w14:paraId="700DD1D8" w14:textId="77777777" w:rsidTr="002C03D3">
        <w:tc>
          <w:tcPr>
            <w:tcW w:w="4531" w:type="dxa"/>
            <w:vAlign w:val="center"/>
          </w:tcPr>
          <w:p w14:paraId="52C6A65D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interpretacji zapisów regulaminu</w:t>
            </w:r>
          </w:p>
        </w:tc>
        <w:tc>
          <w:tcPr>
            <w:tcW w:w="4531" w:type="dxa"/>
            <w:vAlign w:val="center"/>
          </w:tcPr>
          <w:p w14:paraId="29E923C4" w14:textId="77777777" w:rsidR="009D5F24" w:rsidRPr="007B0152" w:rsidRDefault="009D5F24" w:rsidP="009D5F24">
            <w:pPr>
              <w:pStyle w:val="Akapitzlist"/>
              <w:numPr>
                <w:ilvl w:val="0"/>
                <w:numId w:val="34"/>
              </w:numPr>
              <w:spacing w:before="0" w:after="0" w:line="240" w:lineRule="auto"/>
              <w:ind w:left="459"/>
              <w:jc w:val="left"/>
            </w:pPr>
            <w:r w:rsidRPr="007B0152">
              <w:t>Czy moje działania są innowacyjne?</w:t>
            </w:r>
          </w:p>
        </w:tc>
      </w:tr>
    </w:tbl>
    <w:p w14:paraId="39D56C4A" w14:textId="77777777" w:rsidR="009D5F24" w:rsidRDefault="009D5F24" w:rsidP="004D37F6"/>
    <w:p w14:paraId="3194BBED" w14:textId="2E7470CF" w:rsidR="00455244" w:rsidRPr="00455244" w:rsidRDefault="00455244" w:rsidP="004D37F6">
      <w:pPr>
        <w:rPr>
          <w:b/>
          <w:bCs/>
        </w:rPr>
      </w:pPr>
      <w:r w:rsidRPr="00455244">
        <w:rPr>
          <w:b/>
          <w:bCs/>
        </w:rPr>
        <w:t>B) Konsultacje telefoniczne</w:t>
      </w:r>
    </w:p>
    <w:p w14:paraId="2BB7FD6F" w14:textId="77777777" w:rsidR="00455244" w:rsidRPr="00455244" w:rsidRDefault="00455244" w:rsidP="00455244">
      <w:pPr>
        <w:spacing w:before="0" w:after="160" w:line="278" w:lineRule="auto"/>
      </w:pPr>
      <w:r w:rsidRPr="00455244">
        <w:t xml:space="preserve">Konsultacje telefoniczne będą prowadzone </w:t>
      </w:r>
      <w:r w:rsidRPr="00455244">
        <w:rPr>
          <w:b/>
          <w:bCs/>
        </w:rPr>
        <w:t>co najmniej 3 dni w tygodniu</w:t>
      </w:r>
      <w:r w:rsidRPr="00455244">
        <w:t xml:space="preserve">, przez </w:t>
      </w:r>
      <w:r w:rsidRPr="00455244">
        <w:rPr>
          <w:b/>
          <w:bCs/>
        </w:rPr>
        <w:t>minimum 4 godziny dziennie</w:t>
      </w:r>
      <w:r w:rsidRPr="00455244">
        <w:t>, przez cały okres trwania naboru, zgodnie z założeniami projektu.</w:t>
      </w:r>
    </w:p>
    <w:p w14:paraId="4C826384" w14:textId="77777777" w:rsidR="00455244" w:rsidRPr="00455244" w:rsidRDefault="00455244" w:rsidP="00455244">
      <w:r w:rsidRPr="00455244">
        <w:t>Zakres konsultacji obejmuje wyłącznie:</w:t>
      </w:r>
    </w:p>
    <w:p w14:paraId="413090C6" w14:textId="77777777" w:rsidR="00455244" w:rsidRPr="00455244" w:rsidRDefault="00455244" w:rsidP="00455244">
      <w:pPr>
        <w:pStyle w:val="Akapitzlist"/>
        <w:numPr>
          <w:ilvl w:val="0"/>
          <w:numId w:val="38"/>
        </w:numPr>
      </w:pPr>
      <w:r w:rsidRPr="00455244">
        <w:t>kwestie formalne i proceduralne,</w:t>
      </w:r>
    </w:p>
    <w:p w14:paraId="7F2EE341" w14:textId="77777777" w:rsidR="00455244" w:rsidRPr="00455244" w:rsidRDefault="00455244" w:rsidP="00455244">
      <w:pPr>
        <w:pStyle w:val="Akapitzlist"/>
        <w:numPr>
          <w:ilvl w:val="0"/>
          <w:numId w:val="38"/>
        </w:numPr>
      </w:pPr>
      <w:r w:rsidRPr="00455244">
        <w:t>obsługę generatora,</w:t>
      </w:r>
    </w:p>
    <w:p w14:paraId="44D120F6" w14:textId="77777777" w:rsidR="00455244" w:rsidRPr="00455244" w:rsidRDefault="00455244" w:rsidP="00455244">
      <w:pPr>
        <w:pStyle w:val="Akapitzlist"/>
        <w:numPr>
          <w:ilvl w:val="0"/>
          <w:numId w:val="38"/>
        </w:numPr>
      </w:pPr>
      <w:r w:rsidRPr="00455244">
        <w:t>interpretację zapisów regulaminu,</w:t>
      </w:r>
    </w:p>
    <w:p w14:paraId="25EA4A05" w14:textId="77777777" w:rsidR="00455244" w:rsidRPr="00455244" w:rsidRDefault="00455244" w:rsidP="00455244">
      <w:pPr>
        <w:pStyle w:val="Akapitzlist"/>
        <w:numPr>
          <w:ilvl w:val="0"/>
          <w:numId w:val="38"/>
        </w:numPr>
      </w:pPr>
      <w:r w:rsidRPr="00455244">
        <w:t>kwestie dostępności,</w:t>
      </w:r>
    </w:p>
    <w:p w14:paraId="282674B0" w14:textId="77777777" w:rsidR="00455244" w:rsidRPr="00455244" w:rsidRDefault="00455244" w:rsidP="00455244">
      <w:pPr>
        <w:pStyle w:val="Akapitzlist"/>
        <w:numPr>
          <w:ilvl w:val="0"/>
          <w:numId w:val="38"/>
        </w:numPr>
      </w:pPr>
      <w:r w:rsidRPr="00455244">
        <w:t>wyjaśnienia dotyczące wymaganej dokumentacji.</w:t>
      </w:r>
    </w:p>
    <w:p w14:paraId="665759BA" w14:textId="12E8C29F" w:rsidR="00455244" w:rsidRPr="00455244" w:rsidRDefault="00455244" w:rsidP="00455244">
      <w:r w:rsidRPr="00455244">
        <w:t xml:space="preserve">Operator </w:t>
      </w:r>
      <w:r w:rsidRPr="00455244">
        <w:rPr>
          <w:b/>
          <w:bCs/>
        </w:rPr>
        <w:t>nie udziela konsultacji merytorycznych</w:t>
      </w:r>
      <w:r w:rsidRPr="00455244">
        <w:t>, w szczególności dotyczących:</w:t>
      </w:r>
      <w:r w:rsidR="00FA0202">
        <w:t xml:space="preserve"> </w:t>
      </w:r>
      <w:r w:rsidRPr="00455244">
        <w:t>treści</w:t>
      </w:r>
      <w:r w:rsidR="00FA0202">
        <w:t> </w:t>
      </w:r>
      <w:r w:rsidRPr="00455244">
        <w:t>projektu, pomysłów, oceniania działań, przewidywanej punktacji, opisu rezultatów, budżetu poza zakresem zgodności z regulaminem.</w:t>
      </w:r>
    </w:p>
    <w:p w14:paraId="401A33F3" w14:textId="770ED656" w:rsidR="00455244" w:rsidRPr="00455244" w:rsidRDefault="00455244" w:rsidP="00455244">
      <w:r w:rsidRPr="00455244">
        <w:rPr>
          <w:b/>
          <w:bCs/>
        </w:rPr>
        <w:t>Numery telefonów oraz dni i godziny prowadzenia konsultacji w trakcie naboru będą każdorazowo publikowane w ogłoszeniach o naborze na stronach internetowych właściwych Operatorów wojewódzkich.</w:t>
      </w:r>
    </w:p>
    <w:p w14:paraId="1D805B26" w14:textId="78F3839E" w:rsidR="009D7214" w:rsidRDefault="00337A8C" w:rsidP="009D7214">
      <w:pPr>
        <w:pStyle w:val="Nagwek2"/>
        <w:rPr>
          <w:rFonts w:eastAsia="Arial"/>
        </w:rPr>
      </w:pPr>
      <w:bookmarkStart w:id="9" w:name="_Toc216342781"/>
      <w:r>
        <w:t>5</w:t>
      </w:r>
      <w:r w:rsidR="009D7214" w:rsidRPr="009D7214">
        <w:rPr>
          <w:rFonts w:eastAsia="Arial"/>
        </w:rPr>
        <w:t>. Konsultacje w okresie realizacji grantu</w:t>
      </w:r>
      <w:bookmarkEnd w:id="9"/>
    </w:p>
    <w:p w14:paraId="1FB837DB" w14:textId="77777777" w:rsidR="009D7214" w:rsidRPr="009D7214" w:rsidRDefault="009D7214" w:rsidP="009D7214">
      <w:r w:rsidRPr="009D7214">
        <w:t>Grantobiorcy mają możliwość korzystania z konsultacji dotyczących realizacji oraz rozliczania projektów w formie:</w:t>
      </w:r>
    </w:p>
    <w:p w14:paraId="79439B74" w14:textId="77777777" w:rsidR="009D7214" w:rsidRPr="009D7214" w:rsidRDefault="009D7214" w:rsidP="009D7214">
      <w:pPr>
        <w:numPr>
          <w:ilvl w:val="0"/>
          <w:numId w:val="39"/>
        </w:numPr>
      </w:pPr>
      <w:r w:rsidRPr="009D7214">
        <w:rPr>
          <w:b/>
          <w:bCs/>
        </w:rPr>
        <w:t>telefonicznej</w:t>
      </w:r>
      <w:r w:rsidRPr="009D7214">
        <w:t>,</w:t>
      </w:r>
    </w:p>
    <w:p w14:paraId="31AFBB9C" w14:textId="77777777" w:rsidR="009D7214" w:rsidRPr="009D7214" w:rsidRDefault="009D7214" w:rsidP="009D7214">
      <w:pPr>
        <w:numPr>
          <w:ilvl w:val="0"/>
          <w:numId w:val="39"/>
        </w:numPr>
      </w:pPr>
      <w:r w:rsidRPr="009D7214">
        <w:rPr>
          <w:b/>
          <w:bCs/>
        </w:rPr>
        <w:t>mailowej</w:t>
      </w:r>
      <w:r w:rsidRPr="009D7214">
        <w:t>,</w:t>
      </w:r>
    </w:p>
    <w:p w14:paraId="3DBD1CEC" w14:textId="77777777" w:rsidR="009D7214" w:rsidRPr="009D7214" w:rsidRDefault="009D7214" w:rsidP="009D7214">
      <w:pPr>
        <w:numPr>
          <w:ilvl w:val="0"/>
          <w:numId w:val="39"/>
        </w:numPr>
      </w:pPr>
      <w:r w:rsidRPr="009D7214">
        <w:rPr>
          <w:b/>
          <w:bCs/>
        </w:rPr>
        <w:lastRenderedPageBreak/>
        <w:t>online</w:t>
      </w:r>
      <w:r w:rsidRPr="009D7214">
        <w:t>.</w:t>
      </w:r>
    </w:p>
    <w:p w14:paraId="1B0B6DFE" w14:textId="310D41AE" w:rsidR="009D7214" w:rsidRPr="009D7214" w:rsidRDefault="009D7214" w:rsidP="009D7214">
      <w:r w:rsidRPr="009D7214">
        <w:t>Konsultacje prowadzone są przez opiekuna merytorycznego przez cały okres realizacji grantu.</w:t>
      </w:r>
    </w:p>
    <w:p w14:paraId="20875E1A" w14:textId="77777777" w:rsidR="009D7214" w:rsidRPr="009D7214" w:rsidRDefault="009D7214" w:rsidP="009D7214">
      <w:r w:rsidRPr="009D7214">
        <w:t>Zakres konsultacji w okresie realizacji obejmuje:</w:t>
      </w:r>
    </w:p>
    <w:p w14:paraId="0431C119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interpretację zasad kwalifikowalności kosztów,</w:t>
      </w:r>
    </w:p>
    <w:p w14:paraId="03C991A9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procedury realizacji działań,</w:t>
      </w:r>
    </w:p>
    <w:p w14:paraId="66E5AEFF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dostępność,</w:t>
      </w:r>
    </w:p>
    <w:p w14:paraId="14776C18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zasady monitoringu i sprawozdawczości,</w:t>
      </w:r>
    </w:p>
    <w:p w14:paraId="447A8712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obsługę generatora i składania sprawozdań,</w:t>
      </w:r>
    </w:p>
    <w:p w14:paraId="2B9C99C7" w14:textId="77777777" w:rsidR="009D7214" w:rsidRPr="009D7214" w:rsidRDefault="009D7214" w:rsidP="009D7214">
      <w:pPr>
        <w:numPr>
          <w:ilvl w:val="0"/>
          <w:numId w:val="40"/>
        </w:numPr>
      </w:pPr>
      <w:r w:rsidRPr="009D7214">
        <w:t>wyjaśnienia dotyczące dokumentów oraz list kontrolnych.</w:t>
      </w:r>
    </w:p>
    <w:p w14:paraId="31C431C6" w14:textId="77777777" w:rsidR="009D7214" w:rsidRPr="009D7214" w:rsidRDefault="009D7214" w:rsidP="009D7214">
      <w:r w:rsidRPr="009D7214">
        <w:t xml:space="preserve">Konsultacje </w:t>
      </w:r>
      <w:r w:rsidRPr="009D7214">
        <w:rPr>
          <w:b/>
          <w:bCs/>
        </w:rPr>
        <w:t>nie obejmują ingerencji w zakres merytoryczny działań realizowanych przez Grantobiorcę</w:t>
      </w:r>
      <w:r w:rsidRPr="009D7214">
        <w:t>, przygotowywania dokumentów w jego imieniu ani opiniowania treści sprawozdania poza wskazaniem wymogów formalnych.</w:t>
      </w:r>
    </w:p>
    <w:p w14:paraId="4EB64189" w14:textId="36970910" w:rsidR="009D7214" w:rsidRPr="009D7214" w:rsidRDefault="009D7214" w:rsidP="009D7214">
      <w:r w:rsidRPr="009D7214">
        <w:rPr>
          <w:b/>
          <w:bCs/>
        </w:rPr>
        <w:t>Numery telefonów, adresy e-mail</w:t>
      </w:r>
      <w:r>
        <w:rPr>
          <w:b/>
          <w:bCs/>
        </w:rPr>
        <w:t>, formy doradztwa on-line</w:t>
      </w:r>
      <w:r w:rsidRPr="009D7214">
        <w:rPr>
          <w:b/>
          <w:bCs/>
        </w:rPr>
        <w:t xml:space="preserve"> oraz harmonogram konsultacji na etapie realizacji grantu będą publikowane na stronach internetowych Operatorów wojewódzkich po podpisaniu umów z Grantobiorcami.</w:t>
      </w:r>
    </w:p>
    <w:p w14:paraId="12304254" w14:textId="0910FA0E" w:rsidR="00D30898" w:rsidRPr="00DE2E59" w:rsidRDefault="00337A8C" w:rsidP="004D37F6">
      <w:pPr>
        <w:pStyle w:val="Nagwek2"/>
      </w:pPr>
      <w:bookmarkStart w:id="10" w:name="_Toc216342782"/>
      <w:r>
        <w:t>6</w:t>
      </w:r>
      <w:r w:rsidR="004D37F6">
        <w:t>. Przeznaczenie grantu</w:t>
      </w:r>
      <w:bookmarkEnd w:id="10"/>
    </w:p>
    <w:p w14:paraId="72BCA05C" w14:textId="42BEDE26" w:rsidR="00D30898" w:rsidRDefault="00D30898" w:rsidP="004D37F6">
      <w:r w:rsidRPr="003B134E">
        <w:t>Grant możesz przeznaczyć na realizację zadań, które zostały wskazane w rozporządzeniu Ministra Pracy i Polityki Społecznej z dnia 7 lutego 2008 r. w sprawie rodzajów zadań z zakresu rehabilitacji zawodowej i społecznej osób niepełnosprawnych zlecanych fundacjom oraz organizacjom pozarządowym. </w:t>
      </w:r>
    </w:p>
    <w:p w14:paraId="76AD8452" w14:textId="4858EB6F" w:rsidR="006A2933" w:rsidRPr="006A2933" w:rsidRDefault="006A2933" w:rsidP="004D37F6">
      <w:pPr>
        <w:rPr>
          <w:b/>
          <w:bCs/>
        </w:rPr>
      </w:pPr>
      <w:r w:rsidRPr="006A2933">
        <w:rPr>
          <w:b/>
          <w:bCs/>
        </w:rPr>
        <w:t>Granty powinny dotyczyć inicjatyw realizowanych na poziomie lokalnym (gmina, dzielnica), odpowiadających na potrzeby lokalnych społeczności osób z</w:t>
      </w:r>
      <w:r w:rsidR="00FA0202">
        <w:rPr>
          <w:b/>
          <w:bCs/>
        </w:rPr>
        <w:t> </w:t>
      </w:r>
      <w:r w:rsidRPr="006A2933">
        <w:rPr>
          <w:b/>
          <w:bCs/>
        </w:rPr>
        <w:t>niepełnosprawnościami, zgodnie z ideą programu.</w:t>
      </w:r>
    </w:p>
    <w:p w14:paraId="4960CF40" w14:textId="77C47D12" w:rsidR="00D30898" w:rsidRPr="003B134E" w:rsidRDefault="00D30898" w:rsidP="004D37F6">
      <w:r w:rsidRPr="003B134E">
        <w:t>W ramach naboru organizacja </w:t>
      </w:r>
      <w:r w:rsidRPr="004D37F6">
        <w:rPr>
          <w:b/>
          <w:bCs/>
        </w:rPr>
        <w:t>może przeznaczyć grant</w:t>
      </w:r>
      <w:r w:rsidRPr="003B134E">
        <w:t> na np.:</w:t>
      </w:r>
    </w:p>
    <w:p w14:paraId="21FB9E66" w14:textId="16A073EF" w:rsidR="00D30898" w:rsidRPr="003B134E" w:rsidRDefault="00D30898">
      <w:pPr>
        <w:pStyle w:val="Akapitzlist"/>
        <w:numPr>
          <w:ilvl w:val="0"/>
          <w:numId w:val="12"/>
        </w:numPr>
      </w:pPr>
      <w:r w:rsidRPr="003B134E">
        <w:t>wsparcie psychologiczne i poradnicze dla osób z niepełnosprawnościami,</w:t>
      </w:r>
    </w:p>
    <w:p w14:paraId="4CF861DB" w14:textId="3765014C" w:rsidR="00D30898" w:rsidRPr="003B134E" w:rsidRDefault="00D30898">
      <w:pPr>
        <w:pStyle w:val="Akapitzlist"/>
        <w:numPr>
          <w:ilvl w:val="0"/>
          <w:numId w:val="12"/>
        </w:numPr>
      </w:pPr>
      <w:r w:rsidRPr="003B134E">
        <w:t>organizację spotkań/imprez i innych wydarzeń dla osób z niepełnosprawnościami oraz ich otoczenia (z uwzględnieniem warunku zapewnienia dostępności),</w:t>
      </w:r>
    </w:p>
    <w:p w14:paraId="3C77842B" w14:textId="6D2C4CCB" w:rsidR="00D30898" w:rsidRPr="00DE2E59" w:rsidRDefault="00D30898">
      <w:pPr>
        <w:pStyle w:val="Akapitzlist"/>
        <w:numPr>
          <w:ilvl w:val="0"/>
          <w:numId w:val="12"/>
        </w:numPr>
      </w:pPr>
      <w:r w:rsidRPr="003B134E">
        <w:t>organizację:</w:t>
      </w:r>
      <w:r w:rsidR="004D37F6">
        <w:t xml:space="preserve"> </w:t>
      </w:r>
      <w:r w:rsidRPr="003B134E">
        <w:t>szkoleń,</w:t>
      </w:r>
      <w:r w:rsidR="004D37F6">
        <w:t xml:space="preserve"> </w:t>
      </w:r>
      <w:r w:rsidRPr="003B134E">
        <w:t>kursów,</w:t>
      </w:r>
      <w:r w:rsidR="004D37F6">
        <w:t xml:space="preserve"> </w:t>
      </w:r>
      <w:r w:rsidRPr="003B134E">
        <w:t>warsztatów,</w:t>
      </w:r>
      <w:r w:rsidR="004D37F6">
        <w:t xml:space="preserve"> </w:t>
      </w:r>
      <w:r w:rsidRPr="003B134E">
        <w:t>grup środowiskowego wsparcia oraz</w:t>
      </w:r>
      <w:r w:rsidR="004D37F6">
        <w:t xml:space="preserve"> </w:t>
      </w:r>
      <w:r w:rsidRPr="003B134E">
        <w:t>zespołów aktywności społecznej,</w:t>
      </w:r>
      <w:r w:rsidR="004D37F6">
        <w:t xml:space="preserve"> </w:t>
      </w:r>
      <w:r w:rsidRPr="00DE2E59">
        <w:t>dla osób z niepełnosprawnościami, c</w:t>
      </w:r>
      <w:r w:rsidR="00EA6A47" w:rsidRPr="00DE2E59">
        <w:t>zł</w:t>
      </w:r>
      <w:r w:rsidRPr="00DE2E59">
        <w:t xml:space="preserve">onków ich rodzin, opiekunów, kadry i wolontariuszy bezpośrednio zaangażowanych w proces rehabilitacji zawodowej lub społecznej osób z niepełnosprawnościami, których celem </w:t>
      </w:r>
      <w:r w:rsidRPr="00DE2E59">
        <w:lastRenderedPageBreak/>
        <w:t>jest między innymi pobudzanie środowiska osób z niepełnosprawnościami oraz ich otoczenia do działań związanych z integracją tych osób, tworzeniem i rozwijaniem, samopomocy sąsiedzkiej, wspólnot lokalnych,</w:t>
      </w:r>
    </w:p>
    <w:p w14:paraId="5016477A" w14:textId="77777777" w:rsidR="00D30898" w:rsidRPr="003B134E" w:rsidRDefault="00D30898">
      <w:pPr>
        <w:pStyle w:val="Akapitzlist"/>
        <w:numPr>
          <w:ilvl w:val="0"/>
          <w:numId w:val="12"/>
        </w:numPr>
      </w:pPr>
      <w:r w:rsidRPr="003B134E">
        <w:t>organizowanie szkoleń, kursów i warsztatów dla wolontariuszy, których celem jest rozwój wolontariatu na rzecz osób z niepełnosprawnościami.</w:t>
      </w:r>
    </w:p>
    <w:p w14:paraId="4289940E" w14:textId="3B84F0F9" w:rsidR="00D30898" w:rsidRPr="003B134E" w:rsidRDefault="00D30898" w:rsidP="004D37F6">
      <w:r w:rsidRPr="003B134E">
        <w:t>W ramach naboru organizacja </w:t>
      </w:r>
      <w:r w:rsidRPr="004D37F6">
        <w:rPr>
          <w:b/>
          <w:bCs/>
        </w:rPr>
        <w:t>nie może przeznaczyć grantu</w:t>
      </w:r>
      <w:r w:rsidRPr="003B134E">
        <w:t> na:</w:t>
      </w:r>
    </w:p>
    <w:p w14:paraId="79D1FFB4" w14:textId="42ACFF31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prowadzenie rehabilitacji osób z niepełnosprawnościami w różnych typach placówek,</w:t>
      </w:r>
    </w:p>
    <w:p w14:paraId="084B921B" w14:textId="77777777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organizowanie i prowadzenie zintegrowanych działań na rzecz włączania osób z niepełnosprawnościami w rynek pracy, w szczególności przez:</w:t>
      </w:r>
    </w:p>
    <w:p w14:paraId="5630D712" w14:textId="46061029" w:rsidR="00D30898" w:rsidRPr="003B134E" w:rsidRDefault="00D30898">
      <w:pPr>
        <w:pStyle w:val="Akapitzlist"/>
        <w:numPr>
          <w:ilvl w:val="0"/>
          <w:numId w:val="14"/>
        </w:numPr>
        <w:ind w:left="1560"/>
      </w:pPr>
      <w:r w:rsidRPr="003B134E">
        <w:t>doradztwo zawodowe,</w:t>
      </w:r>
    </w:p>
    <w:p w14:paraId="2AB7AF66" w14:textId="77777777" w:rsidR="00D30898" w:rsidRPr="003B134E" w:rsidRDefault="00D30898">
      <w:pPr>
        <w:pStyle w:val="Akapitzlist"/>
        <w:numPr>
          <w:ilvl w:val="0"/>
          <w:numId w:val="14"/>
        </w:numPr>
        <w:ind w:left="1560"/>
      </w:pPr>
      <w:r w:rsidRPr="003B134E">
        <w:t>przygotowanie i wdrożenie indywidualnego planu drogi życiowej i zawodowej,</w:t>
      </w:r>
    </w:p>
    <w:p w14:paraId="63D09812" w14:textId="099F750A" w:rsidR="00D30898" w:rsidRPr="003B134E" w:rsidRDefault="00D30898">
      <w:pPr>
        <w:pStyle w:val="Akapitzlist"/>
        <w:numPr>
          <w:ilvl w:val="0"/>
          <w:numId w:val="14"/>
        </w:numPr>
        <w:ind w:left="1560"/>
      </w:pPr>
      <w:r w:rsidRPr="003B134E">
        <w:t>prowadzenie specjalistycznego poradnictwa zawodowego i pośrednictwa pracy, mających na celu przygotowanie do aktywnego poszukiwania pracy i utrzymania w zatrudnieniu osób z niepełnosprawnościami</w:t>
      </w:r>
      <w:r w:rsidR="001B3FF1" w:rsidRPr="003B134E">
        <w:t>,</w:t>
      </w:r>
    </w:p>
    <w:p w14:paraId="5466D756" w14:textId="15E744E1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zakup, szkolenie i utrzymanie psów asystujących w trakcie szkolenia</w:t>
      </w:r>
      <w:r w:rsidR="001B3FF1" w:rsidRPr="003B134E">
        <w:t>,</w:t>
      </w:r>
    </w:p>
    <w:p w14:paraId="085FCE32" w14:textId="1C86FDF2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utrzymanie psów asystujących</w:t>
      </w:r>
      <w:r w:rsidR="001B3FF1" w:rsidRPr="003B134E">
        <w:t>,</w:t>
      </w:r>
    </w:p>
    <w:p w14:paraId="5E76005F" w14:textId="5B12BD06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organizowanie i prowadzenie szkoleń dla tłumaczy języka migowego oraz tłumaczy</w:t>
      </w:r>
      <w:r w:rsidR="00025B38">
        <w:t>-</w:t>
      </w:r>
      <w:r w:rsidRPr="003B134E">
        <w:t>przewodników</w:t>
      </w:r>
      <w:r w:rsidR="001B3FF1" w:rsidRPr="003B134E">
        <w:t>,</w:t>
      </w:r>
    </w:p>
    <w:p w14:paraId="6FF91CCB" w14:textId="0F7A9D88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 xml:space="preserve">prowadzenie kampanii informacyjnych na rzecz integracji osób </w:t>
      </w:r>
      <w:r w:rsidR="00CE4AF7">
        <w:t>z </w:t>
      </w:r>
      <w:r w:rsidRPr="003B134E">
        <w:t>niepełnosprawn</w:t>
      </w:r>
      <w:r w:rsidR="00CE4AF7">
        <w:t>ościami</w:t>
      </w:r>
      <w:r w:rsidRPr="003B134E">
        <w:t xml:space="preserve"> i przeciwdziałaniu ich dyskryminacji</w:t>
      </w:r>
      <w:r w:rsidR="001B3FF1" w:rsidRPr="003B134E">
        <w:t>,</w:t>
      </w:r>
    </w:p>
    <w:p w14:paraId="42D2813F" w14:textId="77777777" w:rsidR="00D30898" w:rsidRPr="003B134E" w:rsidRDefault="00D30898">
      <w:pPr>
        <w:pStyle w:val="Akapitzlist"/>
        <w:numPr>
          <w:ilvl w:val="0"/>
          <w:numId w:val="13"/>
        </w:numPr>
      </w:pPr>
      <w:r w:rsidRPr="003B134E">
        <w:t>opracowywanie lub wydawanie publikacji, wydawnictw ciągłych oraz wydawnictw zwartych, stanowiących zamkniętą całość, w tym na nośnikach elektromagnetycznych i elektronicznych:</w:t>
      </w:r>
    </w:p>
    <w:p w14:paraId="20B51E23" w14:textId="77777777" w:rsidR="00D30898" w:rsidRPr="003B134E" w:rsidRDefault="00D30898">
      <w:pPr>
        <w:pStyle w:val="Akapitzlist"/>
        <w:numPr>
          <w:ilvl w:val="0"/>
          <w:numId w:val="14"/>
        </w:numPr>
        <w:ind w:left="1560"/>
      </w:pPr>
      <w:r w:rsidRPr="003B134E">
        <w:t>dotyczących problematyki związanej z niepełnosprawnością,</w:t>
      </w:r>
    </w:p>
    <w:p w14:paraId="036DCBBD" w14:textId="219ABF6E" w:rsidR="009D5F24" w:rsidRDefault="00D30898">
      <w:pPr>
        <w:pStyle w:val="Akapitzlist"/>
        <w:numPr>
          <w:ilvl w:val="0"/>
          <w:numId w:val="14"/>
        </w:numPr>
        <w:ind w:left="1560"/>
      </w:pPr>
      <w:r w:rsidRPr="003B134E">
        <w:t xml:space="preserve">kierowanych do osób </w:t>
      </w:r>
      <w:r w:rsidR="00CE4AF7">
        <w:t xml:space="preserve">z </w:t>
      </w:r>
      <w:r w:rsidRPr="003B134E">
        <w:t>niepełnosprawn</w:t>
      </w:r>
      <w:r w:rsidR="00CE4AF7">
        <w:t>ościami</w:t>
      </w:r>
      <w:r w:rsidRPr="003B134E">
        <w:t xml:space="preserve"> – w tym publikowanych drukiem powiększonym, pismem Braille'a lub publikowanych w tekście łatwym do czytania.</w:t>
      </w:r>
    </w:p>
    <w:p w14:paraId="28EFC7A5" w14:textId="50827708" w:rsidR="006A2933" w:rsidRPr="006A2933" w:rsidRDefault="00337A8C" w:rsidP="006A2933">
      <w:pPr>
        <w:pStyle w:val="Nagwek2"/>
      </w:pPr>
      <w:bookmarkStart w:id="11" w:name="_Toc216342783"/>
      <w:r>
        <w:t>7</w:t>
      </w:r>
      <w:r w:rsidR="00567549">
        <w:t>.</w:t>
      </w:r>
      <w:r w:rsidR="006A2933">
        <w:t xml:space="preserve"> </w:t>
      </w:r>
      <w:r w:rsidR="006A2933" w:rsidRPr="006A2933">
        <w:t>Rekomendacja Operatorów dotycząca współpracy lokalnej</w:t>
      </w:r>
      <w:bookmarkEnd w:id="11"/>
    </w:p>
    <w:p w14:paraId="11CAD245" w14:textId="79B3F085" w:rsidR="006A2933" w:rsidRPr="006A2933" w:rsidRDefault="006A2933" w:rsidP="006A2933">
      <w:r>
        <w:t>O</w:t>
      </w:r>
      <w:r w:rsidRPr="006A2933">
        <w:t xml:space="preserve">peratorzy rekomendują, aby </w:t>
      </w:r>
      <w:r w:rsidR="00CE4AF7">
        <w:t>O</w:t>
      </w:r>
      <w:r w:rsidRPr="006A2933">
        <w:t>ferenci projektów współpracowali z lokalnymi instytucjami i</w:t>
      </w:r>
      <w:r w:rsidR="00CE4AF7">
        <w:t> </w:t>
      </w:r>
      <w:r w:rsidRPr="006A2933">
        <w:t>organizacjami działającymi na rzecz osób z niepełnosprawnościami (m.in. OPS, PCPR, CUS, OWES, ROPS, organizacjami pozarządowymi). Współpraca ta może przyczynić się do lepszej diagnozy potrzeb oraz bardziej adekwatnego zaplanowania działań. Rekomendacja ma</w:t>
      </w:r>
      <w:r w:rsidR="00CE4AF7">
        <w:t> </w:t>
      </w:r>
      <w:r w:rsidRPr="006A2933">
        <w:t>charakter niewiążący i nie wpływa na ocenę formalną wniosku.</w:t>
      </w:r>
    </w:p>
    <w:p w14:paraId="5076C620" w14:textId="0E11C480" w:rsidR="006A2933" w:rsidRDefault="006A2933" w:rsidP="006A2933">
      <w:r w:rsidRPr="006A2933">
        <w:lastRenderedPageBreak/>
        <w:t>Zgodnie z Kartą Oceny Merytorycznej (Załącznik nr 3), współpraca ze środowiskiem lokalnym może być premiowana na etapie oceny merytorycznej wniosku.</w:t>
      </w:r>
    </w:p>
    <w:p w14:paraId="7EB7DA3F" w14:textId="59B49542" w:rsidR="007C0E4F" w:rsidRPr="00DE2E59" w:rsidRDefault="00337A8C" w:rsidP="004D37F6">
      <w:pPr>
        <w:pStyle w:val="Nagwek2"/>
      </w:pPr>
      <w:bookmarkStart w:id="12" w:name="_Toc216342784"/>
      <w:r>
        <w:t>8</w:t>
      </w:r>
      <w:r w:rsidR="006A2933">
        <w:t>.</w:t>
      </w:r>
      <w:r w:rsidR="00567549">
        <w:t xml:space="preserve"> </w:t>
      </w:r>
      <w:r w:rsidR="00567549" w:rsidRPr="00DE2E59">
        <w:t>Koszty kwalifikowane – jakiego rodzaju koszty mogą być finansowane?</w:t>
      </w:r>
      <w:bookmarkEnd w:id="12"/>
    </w:p>
    <w:p w14:paraId="018CB198" w14:textId="26D27684" w:rsidR="00435626" w:rsidRDefault="00435626" w:rsidP="00567549">
      <w:r w:rsidRPr="00435626">
        <w:t>Za koszty kwalifikowane uznaje się wyłącznie wydatki poniesione w okresie kwalifikowalności grantu, tj. nie wcześniej niż od daty rozpoczęcia realizacji grantu oraz nie później niż do daty jego zakończenia, wskazanych w umowie o dofinansowanie.</w:t>
      </w:r>
      <w:r>
        <w:t xml:space="preserve"> </w:t>
      </w:r>
      <w:r w:rsidRPr="00435626">
        <w:t>Wydatki poniesione przed datą rozpoczęcia realizacji grantu, po dacie zakończenia realizacji grantu lub przed podpisaniem umowy są niekwalifikowalne.</w:t>
      </w:r>
    </w:p>
    <w:p w14:paraId="43E8426B" w14:textId="77777777" w:rsidR="00435626" w:rsidRDefault="00435626" w:rsidP="00567549">
      <w:r>
        <w:t>Kosztem</w:t>
      </w:r>
      <w:r w:rsidRPr="00435626">
        <w:t xml:space="preserve"> kwalifikowanym w grancie uznaje się wydatki służące bezpośrednio osiągnięciu rezultatów, niezbędne, zaplanowane, racjonalnie skalkulowane w oparciu o ceny rynkowe oraz poniesione zgodnie z zatwierdzonym budżetem grantu,</w:t>
      </w:r>
      <w:r>
        <w:t xml:space="preserve"> </w:t>
      </w:r>
      <w:r w:rsidRPr="00435626">
        <w:t>a także ujęte w księgach rachunkowych Oferenta zgodnie z zasadami rachunkowości (możliwe do zidentyfikowania, zweryfikowania i udokumentowane).</w:t>
      </w:r>
    </w:p>
    <w:p w14:paraId="0EF640CB" w14:textId="1500346F" w:rsidR="00567549" w:rsidRPr="00567549" w:rsidRDefault="00567549" w:rsidP="00567549">
      <w:pPr>
        <w:rPr>
          <w:b/>
          <w:bCs/>
        </w:rPr>
      </w:pPr>
      <w:r w:rsidRPr="00567549">
        <w:rPr>
          <w:b/>
          <w:bCs/>
        </w:rPr>
        <w:t>Za kwalifikowalność wydatków na każdym etapie realizacji grantu odpowiada Oferent</w:t>
      </w:r>
      <w:r>
        <w:rPr>
          <w:b/>
          <w:bCs/>
        </w:rPr>
        <w:t>!</w:t>
      </w:r>
      <w:r w:rsidRPr="00567549">
        <w:rPr>
          <w:b/>
          <w:bCs/>
        </w:rPr>
        <w:t xml:space="preserve">  </w:t>
      </w:r>
    </w:p>
    <w:p w14:paraId="30919460" w14:textId="7384859A" w:rsidR="00E975C9" w:rsidRPr="003B134E" w:rsidRDefault="00E975C9" w:rsidP="00567549">
      <w:r w:rsidRPr="003B134E">
        <w:t xml:space="preserve">Z grantu nie można finansować: </w:t>
      </w:r>
    </w:p>
    <w:p w14:paraId="67978127" w14:textId="4E9272A1" w:rsidR="00E975C9" w:rsidRPr="003B134E" w:rsidRDefault="00470097">
      <w:pPr>
        <w:pStyle w:val="Akapitzlist"/>
        <w:numPr>
          <w:ilvl w:val="2"/>
          <w:numId w:val="15"/>
        </w:numPr>
      </w:pPr>
      <w:r w:rsidRPr="00470097">
        <w:t>kosztów poniesionych przed datą rozpoczęcia realizacji projektu</w:t>
      </w:r>
      <w:r w:rsidR="00E975C9" w:rsidRPr="003B134E">
        <w:t xml:space="preserve">; </w:t>
      </w:r>
    </w:p>
    <w:p w14:paraId="7D92A889" w14:textId="3668A53A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>celów politycznych, religijnych i gospodarczych;</w:t>
      </w:r>
    </w:p>
    <w:p w14:paraId="25A04159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pożyczek; </w:t>
      </w:r>
    </w:p>
    <w:p w14:paraId="2F2B124E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nieuzasadnionego zakupu środków trwałych i wyposażenia; </w:t>
      </w:r>
    </w:p>
    <w:p w14:paraId="5A80B4EC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broni i działań z jej użyciem; </w:t>
      </w:r>
    </w:p>
    <w:p w14:paraId="08039710" w14:textId="573AD7A2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>bezpośredniej pomocy</w:t>
      </w:r>
      <w:r w:rsidR="001B3FF1" w:rsidRPr="003B134E">
        <w:t xml:space="preserve"> </w:t>
      </w:r>
      <w:r w:rsidRPr="003B134E">
        <w:t xml:space="preserve">finansowej osobom fizycznym; </w:t>
      </w:r>
    </w:p>
    <w:p w14:paraId="492BDA52" w14:textId="48B55F52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inwestycji, podatku od towarów i usług, jeśli można </w:t>
      </w:r>
      <w:r w:rsidR="00CE4AF7">
        <w:t xml:space="preserve">go </w:t>
      </w:r>
      <w:r w:rsidRPr="003B134E">
        <w:t xml:space="preserve">odzyskać lub odliczyć; </w:t>
      </w:r>
    </w:p>
    <w:p w14:paraId="60588E9D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kapitału żelaznego; </w:t>
      </w:r>
    </w:p>
    <w:p w14:paraId="5B46E464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kosztów za granicą; </w:t>
      </w:r>
    </w:p>
    <w:p w14:paraId="366EFD13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kar, grzywien i odsetek karnych; </w:t>
      </w:r>
    </w:p>
    <w:p w14:paraId="6473EF33" w14:textId="49B4C178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>zakupu alkoholu, wyrobów tytoniowych i używek;</w:t>
      </w:r>
    </w:p>
    <w:p w14:paraId="32CC9580" w14:textId="77777777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 xml:space="preserve">podatku dochodowego od osób prawnych; </w:t>
      </w:r>
    </w:p>
    <w:p w14:paraId="4F0A5AB7" w14:textId="3EFC0BFF" w:rsidR="00E975C9" w:rsidRPr="003B134E" w:rsidRDefault="00E975C9">
      <w:pPr>
        <w:pStyle w:val="Akapitzlist"/>
        <w:numPr>
          <w:ilvl w:val="2"/>
          <w:numId w:val="15"/>
        </w:numPr>
      </w:pPr>
      <w:r w:rsidRPr="003B134E">
        <w:t>amortyzacji środków trwałych</w:t>
      </w:r>
      <w:r w:rsidR="001B3FF1" w:rsidRPr="003B134E">
        <w:t>;</w:t>
      </w:r>
    </w:p>
    <w:p w14:paraId="0A195644" w14:textId="77777777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nakłady na nabycie nieruchomości;</w:t>
      </w:r>
    </w:p>
    <w:p w14:paraId="090F246E" w14:textId="1893FE25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rezerwy na pokrycie przys</w:t>
      </w:r>
      <w:r w:rsidR="00EA6A47" w:rsidRPr="003B134E">
        <w:t>zł</w:t>
      </w:r>
      <w:r w:rsidRPr="003B134E">
        <w:t>ych strat lub zobowiązań;</w:t>
      </w:r>
    </w:p>
    <w:p w14:paraId="24F54C81" w14:textId="77777777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odsetki z tytułu niezapłaconych w terminie zobowiązań;</w:t>
      </w:r>
    </w:p>
    <w:p w14:paraId="7184C1B5" w14:textId="0CE5DD40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koszt</w:t>
      </w:r>
      <w:r w:rsidR="00567549">
        <w:t>ów</w:t>
      </w:r>
      <w:r w:rsidRPr="003B134E">
        <w:t xml:space="preserve"> poniesion</w:t>
      </w:r>
      <w:r w:rsidR="00567549">
        <w:t>ych</w:t>
      </w:r>
      <w:r w:rsidRPr="003B134E">
        <w:t xml:space="preserve"> na przygotowanie oferty</w:t>
      </w:r>
      <w:r w:rsidR="00567549">
        <w:t>;</w:t>
      </w:r>
    </w:p>
    <w:p w14:paraId="0D083C96" w14:textId="2A3D1892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lastRenderedPageBreak/>
        <w:t>koszt</w:t>
      </w:r>
      <w:r w:rsidR="00567549">
        <w:t>ów</w:t>
      </w:r>
      <w:r w:rsidRPr="003B134E">
        <w:t xml:space="preserve"> poniesion</w:t>
      </w:r>
      <w:r w:rsidR="00567549">
        <w:t>ych</w:t>
      </w:r>
      <w:r w:rsidRPr="003B134E">
        <w:t xml:space="preserve"> przed datą rozpoczęcia realizacji projektu oraz po dacie zakończenia realizacji projektu;</w:t>
      </w:r>
    </w:p>
    <w:p w14:paraId="41002E46" w14:textId="37004A41" w:rsidR="001B3FF1" w:rsidRDefault="001B3FF1">
      <w:pPr>
        <w:pStyle w:val="Akapitzlist"/>
        <w:numPr>
          <w:ilvl w:val="2"/>
          <w:numId w:val="15"/>
        </w:numPr>
      </w:pPr>
      <w:r w:rsidRPr="003B134E">
        <w:t>nagr</w:t>
      </w:r>
      <w:r w:rsidR="00567549">
        <w:t>ód</w:t>
      </w:r>
      <w:r w:rsidRPr="003B134E">
        <w:t xml:space="preserve"> finansow</w:t>
      </w:r>
      <w:r w:rsidR="00567549">
        <w:t>ych</w:t>
      </w:r>
      <w:r w:rsidRPr="003B134E">
        <w:t xml:space="preserve"> dla uczestników projektu</w:t>
      </w:r>
      <w:r w:rsidR="00567549">
        <w:t>;</w:t>
      </w:r>
    </w:p>
    <w:p w14:paraId="69A47CC8" w14:textId="71C889D4" w:rsidR="00567549" w:rsidRPr="003B134E" w:rsidRDefault="00567549">
      <w:pPr>
        <w:pStyle w:val="Akapitzlist"/>
        <w:numPr>
          <w:ilvl w:val="2"/>
          <w:numId w:val="15"/>
        </w:numPr>
      </w:pPr>
      <w:r>
        <w:t>regrantingu.</w:t>
      </w:r>
    </w:p>
    <w:p w14:paraId="3C89F4F0" w14:textId="7F50D8CF" w:rsidR="007C0E4F" w:rsidRPr="00567549" w:rsidRDefault="007C0E4F" w:rsidP="00567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567549">
        <w:rPr>
          <w:b/>
          <w:bCs/>
        </w:rPr>
        <w:t>Koszty administracyjne</w:t>
      </w:r>
      <w:r w:rsidR="00E975C9" w:rsidRPr="00567549">
        <w:rPr>
          <w:b/>
          <w:bCs/>
        </w:rPr>
        <w:t xml:space="preserve"> (koszty obsługi zadania)</w:t>
      </w:r>
      <w:r w:rsidRPr="00567549">
        <w:rPr>
          <w:b/>
          <w:bCs/>
        </w:rPr>
        <w:t xml:space="preserve"> nie mogą przekroczyć </w:t>
      </w:r>
      <w:r w:rsidR="00763CFE">
        <w:rPr>
          <w:b/>
          <w:bCs/>
        </w:rPr>
        <w:br/>
      </w:r>
      <w:r w:rsidR="000A436C">
        <w:rPr>
          <w:b/>
          <w:bCs/>
        </w:rPr>
        <w:t>1</w:t>
      </w:r>
      <w:r w:rsidRPr="00567549">
        <w:rPr>
          <w:b/>
          <w:bCs/>
        </w:rPr>
        <w:t>0% wartości dotacji</w:t>
      </w:r>
    </w:p>
    <w:p w14:paraId="52D015C5" w14:textId="0EB06A3F" w:rsidR="001B3FF1" w:rsidRPr="003B134E" w:rsidRDefault="001B3FF1" w:rsidP="00567549">
      <w:r w:rsidRPr="003B134E">
        <w:t>Na koszty administracyjne (koszty obsługi zadania) mogą składać się m.in.:</w:t>
      </w:r>
    </w:p>
    <w:p w14:paraId="789CA251" w14:textId="77FA62E3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wynagrodzenia i pochodne od wynagrodzeń pracowników organizacji zaangażowanych w obsługę administracyjną projektu, w tym koordynatora i obsługę księgową;</w:t>
      </w:r>
    </w:p>
    <w:p w14:paraId="2C0BE521" w14:textId="2081E65B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opłaty za telefon, Internet;</w:t>
      </w:r>
    </w:p>
    <w:p w14:paraId="5F61E573" w14:textId="646A401E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opłaty pocztowe;</w:t>
      </w:r>
    </w:p>
    <w:p w14:paraId="49AC4B09" w14:textId="1181FF2A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czynsz za pomieszczenia biurowe;</w:t>
      </w:r>
    </w:p>
    <w:p w14:paraId="71C78570" w14:textId="3D1D0F33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materiały biurowe;</w:t>
      </w:r>
    </w:p>
    <w:p w14:paraId="0E570C7B" w14:textId="1E5DC6BA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zużycie energii elektrycznej i cieplnej;</w:t>
      </w:r>
    </w:p>
    <w:p w14:paraId="3C8688A6" w14:textId="4D07888A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opłaty za wodę i ścieki;</w:t>
      </w:r>
    </w:p>
    <w:p w14:paraId="10352A77" w14:textId="5BDCE865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koszty uzyskania kwalifikowanego podpisu elektronicznego dla osób upoważnionych do reprezentacji Oferenta i zaciągania zobowiązań finansowych, z zastrzeżeniem, iż</w:t>
      </w:r>
      <w:r w:rsidR="00CE4AF7">
        <w:t> </w:t>
      </w:r>
      <w:r w:rsidRPr="003B134E">
        <w:t>koszt może dotyczyć zakupu maksymalnie dwóch podpisów;</w:t>
      </w:r>
    </w:p>
    <w:p w14:paraId="62AAC8C2" w14:textId="43389CE3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opłaty bankowe;</w:t>
      </w:r>
    </w:p>
    <w:p w14:paraId="4CE496CA" w14:textId="63FCE32C" w:rsidR="001B3FF1" w:rsidRPr="003B134E" w:rsidRDefault="001B3FF1">
      <w:pPr>
        <w:pStyle w:val="Akapitzlist"/>
        <w:numPr>
          <w:ilvl w:val="2"/>
          <w:numId w:val="15"/>
        </w:numPr>
      </w:pPr>
      <w:r w:rsidRPr="003B134E">
        <w:t>ubezpieczenia;</w:t>
      </w:r>
    </w:p>
    <w:p w14:paraId="49F01DF4" w14:textId="7ED1B04D" w:rsidR="006A2933" w:rsidRDefault="001B3FF1" w:rsidP="006A2933">
      <w:pPr>
        <w:pStyle w:val="Akapitzlist"/>
        <w:numPr>
          <w:ilvl w:val="2"/>
          <w:numId w:val="15"/>
        </w:numPr>
      </w:pPr>
      <w:r w:rsidRPr="003B134E">
        <w:t>koszty wyjazdów służbowych osób zaangażowanych w realizację projektu na</w:t>
      </w:r>
      <w:r w:rsidR="00CE4AF7">
        <w:t> </w:t>
      </w:r>
      <w:r w:rsidRPr="003B134E">
        <w:t>podstawie umowy cywilnoprawnej, pod warunkiem, że umowa ta określa zasady i</w:t>
      </w:r>
      <w:r w:rsidR="00CE4AF7">
        <w:t> </w:t>
      </w:r>
      <w:r w:rsidRPr="003B134E">
        <w:t>sposób podróży służbowych.</w:t>
      </w:r>
    </w:p>
    <w:p w14:paraId="32B10EC1" w14:textId="42A7D729" w:rsidR="00567549" w:rsidRPr="003B134E" w:rsidRDefault="00337A8C" w:rsidP="00567549">
      <w:pPr>
        <w:pStyle w:val="Nagwek2"/>
      </w:pPr>
      <w:bookmarkStart w:id="13" w:name="_Toc216342785"/>
      <w:r>
        <w:t>9</w:t>
      </w:r>
      <w:r w:rsidR="00567549">
        <w:t>. Wkład własny</w:t>
      </w:r>
      <w:bookmarkEnd w:id="13"/>
    </w:p>
    <w:p w14:paraId="7A53046D" w14:textId="3858A5A1" w:rsidR="004C3F7D" w:rsidRPr="00567549" w:rsidRDefault="00E975C9" w:rsidP="00567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567549">
        <w:rPr>
          <w:b/>
          <w:bCs/>
        </w:rPr>
        <w:t>Wkład własny nie jest wymagany</w:t>
      </w:r>
      <w:r w:rsidR="00567549">
        <w:rPr>
          <w:b/>
          <w:bCs/>
        </w:rPr>
        <w:t>!</w:t>
      </w:r>
    </w:p>
    <w:p w14:paraId="54AED7EB" w14:textId="05316B2D" w:rsidR="00E975C9" w:rsidRPr="00567549" w:rsidRDefault="004C3F7D" w:rsidP="005675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567549">
        <w:rPr>
          <w:b/>
          <w:bCs/>
        </w:rPr>
        <w:t>Oferent może wykazać wkład własny finansowy i niefinansowy, jednak nie podlega on ocenie merytorycznej.</w:t>
      </w:r>
    </w:p>
    <w:p w14:paraId="5CA2D44F" w14:textId="2EA9F0F4" w:rsidR="00567549" w:rsidRDefault="004C3F7D" w:rsidP="006A2933">
      <w:r w:rsidRPr="003B134E">
        <w:t xml:space="preserve">W przypadku wykazania wkładu niefinansowego w postaci wolontariatu, praca wolontariacka musi być oszacowana w budżecie godzinowo wg następujących stawek za 1 godzinę zegarową pracy wolontariusza – 50,00 </w:t>
      </w:r>
      <w:r w:rsidR="00EA6A47" w:rsidRPr="003B134E">
        <w:t>zł.</w:t>
      </w:r>
      <w:r w:rsidRPr="003B134E">
        <w:t xml:space="preserve"> </w:t>
      </w:r>
      <w:r w:rsidR="00291BCE" w:rsidRPr="00291BCE">
        <w:t>Zastosowanie innej stawki za 1 godzinę pracy wolontariusza jest niedopuszczalne i będzie traktowane jako błąd formalny w budżecie.</w:t>
      </w:r>
    </w:p>
    <w:p w14:paraId="54E694FE" w14:textId="2786683D" w:rsidR="004C3F7D" w:rsidRPr="003B134E" w:rsidRDefault="00337A8C" w:rsidP="00567549">
      <w:pPr>
        <w:pStyle w:val="Nagwek2"/>
      </w:pPr>
      <w:bookmarkStart w:id="14" w:name="_Toc216342786"/>
      <w:r>
        <w:lastRenderedPageBreak/>
        <w:t>10</w:t>
      </w:r>
      <w:r w:rsidR="00567549">
        <w:t>. Kwalifikowalność VAT</w:t>
      </w:r>
      <w:bookmarkEnd w:id="14"/>
    </w:p>
    <w:p w14:paraId="582F98CA" w14:textId="0A9EC7EE" w:rsidR="00567549" w:rsidRDefault="00F65CC5" w:rsidP="00567549">
      <w:r w:rsidRPr="00567549">
        <w:rPr>
          <w:b/>
          <w:bCs/>
        </w:rPr>
        <w:t>Wydatki w ramach realizacji zadania mogą obejmować koszty podatku od towarów i</w:t>
      </w:r>
      <w:r w:rsidR="00CE4AF7">
        <w:rPr>
          <w:b/>
          <w:bCs/>
        </w:rPr>
        <w:t> </w:t>
      </w:r>
      <w:r w:rsidRPr="00567549">
        <w:rPr>
          <w:b/>
          <w:bCs/>
        </w:rPr>
        <w:t>usług (VAT) tylko wtedy, gdy realizator zadania ich nie odzyska.</w:t>
      </w:r>
      <w:r w:rsidRPr="003B134E">
        <w:t xml:space="preserve"> </w:t>
      </w:r>
    </w:p>
    <w:p w14:paraId="5971B6DD" w14:textId="490ECF32" w:rsidR="00567549" w:rsidRDefault="00F65CC5" w:rsidP="00567549">
      <w:r w:rsidRPr="003B134E">
        <w:t xml:space="preserve">W przypadku, kiedy </w:t>
      </w:r>
      <w:r w:rsidR="001B3FF1" w:rsidRPr="003B134E">
        <w:t>O</w:t>
      </w:r>
      <w:r w:rsidRPr="003B134E">
        <w:t>ferent nie ma możliwości odzyskania podatku VAT, wszelkie wydatki jakie zostały wskazane w kosztorysie są kosztami brutto (w takiej sytuacji podatek VAT jest wydatkiem kwalifikowalnym).</w:t>
      </w:r>
    </w:p>
    <w:p w14:paraId="7F43ED54" w14:textId="7A812FAC" w:rsidR="00567549" w:rsidRDefault="00F65CC5" w:rsidP="00567549">
      <w:r w:rsidRPr="003B134E">
        <w:t xml:space="preserve">Natomiast w sytuacji, kiedy oferent jest uprawniony do odzyskania VAT ustala w kosztorysie koszty netto w tym zakresie (w takiej sytuacji VAT jest wydatkiem niekwalifikowalnym). </w:t>
      </w:r>
    </w:p>
    <w:p w14:paraId="15DD5995" w14:textId="5024FD38" w:rsidR="0047568F" w:rsidRDefault="0047568F" w:rsidP="003B134E">
      <w:r w:rsidRPr="0047568F">
        <w:t xml:space="preserve">Oferent składa oświadczenie o kwalifikowalności VAT </w:t>
      </w:r>
      <w:r>
        <w:t>na etapie składania wniosku o</w:t>
      </w:r>
      <w:r w:rsidR="00CE4AF7">
        <w:t> </w:t>
      </w:r>
      <w:r>
        <w:t>dofinansowanie grantu</w:t>
      </w:r>
      <w:r w:rsidRPr="0047568F">
        <w:t>.</w:t>
      </w:r>
    </w:p>
    <w:p w14:paraId="5E85ED14" w14:textId="0C4536C5" w:rsidR="00567549" w:rsidRDefault="006A2933" w:rsidP="00567549">
      <w:pPr>
        <w:pStyle w:val="Nagwek2"/>
      </w:pPr>
      <w:bookmarkStart w:id="15" w:name="_Toc216342787"/>
      <w:r>
        <w:t>1</w:t>
      </w:r>
      <w:r w:rsidR="00337A8C">
        <w:t>1</w:t>
      </w:r>
      <w:r w:rsidR="00567549">
        <w:t>. Rezultaty</w:t>
      </w:r>
      <w:bookmarkEnd w:id="15"/>
    </w:p>
    <w:p w14:paraId="10CA5C2C" w14:textId="57C3167D" w:rsidR="004C3F7D" w:rsidRPr="009043B4" w:rsidRDefault="004C3F7D" w:rsidP="003B134E">
      <w:r w:rsidRPr="009043B4">
        <w:t xml:space="preserve">Oferent zobowiązany jest do uwzględnienia we wniosku </w:t>
      </w:r>
      <w:r w:rsidRPr="00A34E34">
        <w:rPr>
          <w:b/>
          <w:bCs/>
        </w:rPr>
        <w:t xml:space="preserve">rezultatów </w:t>
      </w:r>
      <w:r w:rsidR="00567549" w:rsidRPr="00A34E34">
        <w:rPr>
          <w:b/>
          <w:bCs/>
        </w:rPr>
        <w:t>projektu</w:t>
      </w:r>
      <w:r w:rsidR="00567549" w:rsidRPr="009043B4">
        <w:t xml:space="preserve"> </w:t>
      </w:r>
      <w:r w:rsidRPr="009043B4">
        <w:t>t</w:t>
      </w:r>
      <w:r w:rsidR="009043B4" w:rsidRPr="009043B4">
        <w:t>j</w:t>
      </w:r>
      <w:r w:rsidR="00A34E34">
        <w:t>. k</w:t>
      </w:r>
      <w:r w:rsidR="00A34E34" w:rsidRPr="00A34E34">
        <w:t>onkretn</w:t>
      </w:r>
      <w:r w:rsidR="00A34E34">
        <w:t>ych</w:t>
      </w:r>
      <w:r w:rsidR="00A34E34" w:rsidRPr="00A34E34">
        <w:t>, widoczn</w:t>
      </w:r>
      <w:r w:rsidR="00A34E34">
        <w:t>ych</w:t>
      </w:r>
      <w:r w:rsidR="00A34E34" w:rsidRPr="00A34E34">
        <w:t xml:space="preserve"> efekt</w:t>
      </w:r>
      <w:r w:rsidR="00A34E34">
        <w:t>ów</w:t>
      </w:r>
      <w:r w:rsidR="00A34E34" w:rsidRPr="00A34E34">
        <w:t xml:space="preserve"> działań, które pokazują, co udało się osiągnąć dzięki realizacji projektu</w:t>
      </w:r>
      <w:r w:rsidRPr="009043B4">
        <w:t xml:space="preserve"> </w:t>
      </w:r>
      <w:r w:rsidR="00A34E34">
        <w:t xml:space="preserve">(np. </w:t>
      </w:r>
      <w:r w:rsidRPr="009043B4">
        <w:t>liczbę odbiorców działania, liczbę działań, spotkań, itp.</w:t>
      </w:r>
      <w:r w:rsidR="00A34E34">
        <w:t>)</w:t>
      </w:r>
      <w:r w:rsidR="000B5B54" w:rsidRPr="009043B4">
        <w:t xml:space="preserve"> </w:t>
      </w:r>
      <w:r w:rsidRPr="009043B4">
        <w:t>Ponadto, oferent ma możliwość przedstawienia dodatkowych, autorskich rezultatów, które uzupełnią lub rozszerzą wymagany zakres.</w:t>
      </w:r>
    </w:p>
    <w:p w14:paraId="382225E0" w14:textId="1A3D0BF2" w:rsidR="00A34E34" w:rsidRDefault="00A34E34" w:rsidP="00A34E34">
      <w:r>
        <w:t xml:space="preserve">Rezultaty projektu obejmują zarówno </w:t>
      </w:r>
      <w:r w:rsidRPr="00A34E34">
        <w:rPr>
          <w:b/>
          <w:bCs/>
        </w:rPr>
        <w:t>produkty</w:t>
      </w:r>
      <w:r>
        <w:t xml:space="preserve">, czyli konkretne i policzalne działania wykonane w ramach projektu (na przykład liczba przeprowadzonych spotkań, godzin warsztatowych czy liczba uczestników), jak i </w:t>
      </w:r>
      <w:r w:rsidRPr="00A34E34">
        <w:rPr>
          <w:b/>
          <w:bCs/>
        </w:rPr>
        <w:t>efekty</w:t>
      </w:r>
      <w:r>
        <w:t xml:space="preserve">, czyli zmiany wywołane tymi działaniami, widoczne w postaci wzrostu wiedzy, umiejętności lub zaangażowania odbiorców. Oferent opisuje je zgodnie z wymaganym schematem, podając nazwę wskaźnika, planowany poziom jego osiągnięcia wraz z wartością docelową oraz metodę monitorowania i źródła potwierdzające rezultaty. </w:t>
      </w:r>
      <w:r w:rsidR="00564E6F">
        <w:t>Oferent</w:t>
      </w:r>
      <w:r>
        <w:t xml:space="preserve"> ma możliwość dodania własnych rezultatów, które w</w:t>
      </w:r>
      <w:r w:rsidR="00CE4AF7">
        <w:t> </w:t>
      </w:r>
      <w:r>
        <w:t>naturalny sposób rozwijają obowiązkowy zakres i lepiej oddają charakter projektu.</w:t>
      </w:r>
    </w:p>
    <w:p w14:paraId="6A4400E2" w14:textId="7A3C297D" w:rsidR="00A34E34" w:rsidRDefault="00A34E34" w:rsidP="00A34E34">
      <w:r w:rsidRPr="000F22CE">
        <w:rPr>
          <w:b/>
          <w:bCs/>
        </w:rPr>
        <w:t>Przykładowe wskaźniki produktu to</w:t>
      </w:r>
      <w:r w:rsidR="000F22CE">
        <w:rPr>
          <w:b/>
          <w:bCs/>
        </w:rPr>
        <w:t>:</w:t>
      </w:r>
      <w:r>
        <w:t xml:space="preserve"> liczba zrealizowanych warsztatów, liczba uczestników, liczba godzin poradnictwa, liczba wyprodukowanych materiałów edukacyjnych lub liczba przeprowadzonych wydarzeń. </w:t>
      </w:r>
    </w:p>
    <w:p w14:paraId="5AE443AF" w14:textId="484DAD98" w:rsidR="0024218E" w:rsidRDefault="00A34E34" w:rsidP="00A34E34">
      <w:r w:rsidRPr="000F22CE">
        <w:rPr>
          <w:b/>
          <w:bCs/>
        </w:rPr>
        <w:t>Przykładowe wskaźniki efektu to:</w:t>
      </w:r>
      <w:r>
        <w:t xml:space="preserve"> wzrost wiedzy uczestników, podniesienie kompetencji komunikacyjnych, zwiększenie aktywności społecznej odbiorców lub poprawa samodzielności w wykonywaniu określonych zadań.</w:t>
      </w:r>
      <w:r w:rsidR="00FC310B">
        <w:t xml:space="preserve"> </w:t>
      </w:r>
      <w:r w:rsidR="00FC310B" w:rsidRPr="00FC310B">
        <w:rPr>
          <w:b/>
          <w:bCs/>
        </w:rPr>
        <w:t>Wskaźniki efektu powinny być mierzone za pomocą narzędzi umożliwiających porównanie stanu przed i po udziale w działaniach (np. ankiety pre–post, skale samooceny, arkusze obserwacji).</w:t>
      </w:r>
    </w:p>
    <w:p w14:paraId="183A035D" w14:textId="67098E5C" w:rsidR="00A34E34" w:rsidRPr="009043B4" w:rsidRDefault="00A34E34" w:rsidP="00A34E34">
      <w:r w:rsidRPr="009043B4">
        <w:lastRenderedPageBreak/>
        <w:t>Rezultaty muszą być opisane w sposób opisany w tabeli poniżej.</w:t>
      </w:r>
      <w:r w:rsidR="00DF223D">
        <w:t xml:space="preserve"> </w:t>
      </w:r>
      <w:r w:rsidRPr="009043B4">
        <w:t>Przykładowy opis rezultatów: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2410"/>
        <w:gridCol w:w="3119"/>
        <w:gridCol w:w="3685"/>
      </w:tblGrid>
      <w:tr w:rsidR="00A34E34" w:rsidRPr="00DE2E59" w14:paraId="7902BBD5" w14:textId="77777777" w:rsidTr="00FE4864">
        <w:trPr>
          <w:trHeight w:val="1581"/>
        </w:trPr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049FD696" w14:textId="77777777" w:rsidR="00A34E34" w:rsidRDefault="00A34E34" w:rsidP="00FE4864">
            <w:pPr>
              <w:spacing w:line="240" w:lineRule="auto"/>
              <w:jc w:val="center"/>
              <w:rPr>
                <w:b/>
                <w:bCs/>
              </w:rPr>
            </w:pPr>
            <w:r w:rsidRPr="009043B4">
              <w:rPr>
                <w:b/>
                <w:bCs/>
              </w:rPr>
              <w:t xml:space="preserve">nazwa </w:t>
            </w:r>
            <w:r>
              <w:rPr>
                <w:b/>
                <w:bCs/>
              </w:rPr>
              <w:t xml:space="preserve">wskaźnika </w:t>
            </w:r>
            <w:r w:rsidRPr="009043B4">
              <w:rPr>
                <w:b/>
                <w:bCs/>
              </w:rPr>
              <w:t>rezultatu</w:t>
            </w:r>
          </w:p>
          <w:p w14:paraId="02F7FD21" w14:textId="77777777" w:rsidR="00A34E34" w:rsidRPr="0024218E" w:rsidRDefault="00A34E34" w:rsidP="00FE4864">
            <w:pPr>
              <w:spacing w:line="240" w:lineRule="auto"/>
              <w:jc w:val="center"/>
              <w:rPr>
                <w:b/>
                <w:bCs/>
                <w:i/>
                <w:iCs/>
              </w:rPr>
            </w:pPr>
            <w:r w:rsidRPr="0024218E">
              <w:rPr>
                <w:b/>
                <w:bCs/>
                <w:i/>
                <w:iCs/>
                <w:sz w:val="20"/>
                <w:szCs w:val="20"/>
              </w:rPr>
              <w:t>(np. liczba działań, spotkań, wydarzeń, uczestników wydarzeń, itp.)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7EB69D25" w14:textId="77777777" w:rsidR="00A34E34" w:rsidRDefault="00A34E34" w:rsidP="00FE4864">
            <w:pPr>
              <w:spacing w:before="0" w:after="0" w:line="240" w:lineRule="auto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9043B4">
              <w:rPr>
                <w:b/>
                <w:bCs/>
              </w:rPr>
              <w:t xml:space="preserve">opis planowanego poziomu osiągnięcia rezultatów </w:t>
            </w:r>
            <w:r>
              <w:rPr>
                <w:b/>
                <w:bCs/>
              </w:rPr>
              <w:br/>
            </w:r>
          </w:p>
          <w:p w14:paraId="3EB7A38F" w14:textId="77777777" w:rsidR="00A34E34" w:rsidRPr="009043B4" w:rsidRDefault="00A34E34" w:rsidP="00FE4864">
            <w:pPr>
              <w:spacing w:before="0" w:after="0" w:line="240" w:lineRule="auto"/>
              <w:jc w:val="center"/>
              <w:rPr>
                <w:b/>
                <w:bCs/>
              </w:rPr>
            </w:pPr>
            <w:r w:rsidRPr="0024218E">
              <w:rPr>
                <w:b/>
                <w:bCs/>
                <w:i/>
                <w:iCs/>
                <w:sz w:val="20"/>
                <w:szCs w:val="20"/>
              </w:rPr>
              <w:t>(wartość docelowa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wskaźnika – wartość liczba, którą chcemy osiągnąć w projekcie wraz z jednostką pomiaru, np. liczba osób, liczba godzin</w:t>
            </w:r>
            <w:r w:rsidRPr="0024218E"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3685" w:type="dxa"/>
            <w:shd w:val="clear" w:color="auto" w:fill="D9D9D9" w:themeFill="background1" w:themeFillShade="D9"/>
            <w:vAlign w:val="center"/>
          </w:tcPr>
          <w:p w14:paraId="260A6CF5" w14:textId="1FFE131D" w:rsidR="00A34E34" w:rsidRPr="009043B4" w:rsidRDefault="00A34E34" w:rsidP="00FE4864">
            <w:pPr>
              <w:tabs>
                <w:tab w:val="left" w:pos="1872"/>
              </w:tabs>
              <w:spacing w:before="0" w:after="0" w:line="240" w:lineRule="auto"/>
              <w:jc w:val="center"/>
              <w:rPr>
                <w:b/>
                <w:bCs/>
              </w:rPr>
            </w:pPr>
            <w:r w:rsidRPr="009043B4">
              <w:rPr>
                <w:b/>
                <w:bCs/>
              </w:rPr>
              <w:t>opisu sposobu monitorowania rezultatów / źródło informacji o</w:t>
            </w:r>
            <w:r w:rsidR="00CE4AF7">
              <w:rPr>
                <w:b/>
                <w:bCs/>
              </w:rPr>
              <w:t> </w:t>
            </w:r>
            <w:r w:rsidRPr="009043B4">
              <w:rPr>
                <w:b/>
                <w:bCs/>
              </w:rPr>
              <w:t>rezultacie</w:t>
            </w:r>
          </w:p>
        </w:tc>
      </w:tr>
      <w:tr w:rsidR="00A34E34" w:rsidRPr="00DE2E59" w14:paraId="2EFAF55D" w14:textId="77777777" w:rsidTr="00FE4864">
        <w:trPr>
          <w:trHeight w:val="487"/>
        </w:trPr>
        <w:tc>
          <w:tcPr>
            <w:tcW w:w="9214" w:type="dxa"/>
            <w:gridSpan w:val="3"/>
            <w:shd w:val="clear" w:color="auto" w:fill="D9D9D9" w:themeFill="background1" w:themeFillShade="D9"/>
            <w:vAlign w:val="center"/>
          </w:tcPr>
          <w:p w14:paraId="78ECC97F" w14:textId="77777777" w:rsidR="00A34E34" w:rsidRPr="009043B4" w:rsidRDefault="00A34E34" w:rsidP="00FE4864">
            <w:pPr>
              <w:tabs>
                <w:tab w:val="left" w:pos="1872"/>
              </w:tabs>
              <w:spacing w:before="0"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Przykładowe opisy:</w:t>
            </w:r>
          </w:p>
        </w:tc>
      </w:tr>
      <w:tr w:rsidR="00A34E34" w:rsidRPr="00DE2E59" w14:paraId="5D662E13" w14:textId="77777777" w:rsidTr="00FE4864">
        <w:trPr>
          <w:trHeight w:val="849"/>
        </w:trPr>
        <w:tc>
          <w:tcPr>
            <w:tcW w:w="2410" w:type="dxa"/>
            <w:vAlign w:val="center"/>
          </w:tcPr>
          <w:p w14:paraId="41B9FB23" w14:textId="5CB1F066" w:rsid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liczba uczestników warsztatów z</w:t>
            </w:r>
            <w:r w:rsidR="00CE4AF7">
              <w:rPr>
                <w:sz w:val="20"/>
                <w:szCs w:val="20"/>
              </w:rPr>
              <w:t> </w:t>
            </w:r>
            <w:r w:rsidRPr="00A34E34">
              <w:rPr>
                <w:sz w:val="20"/>
                <w:szCs w:val="20"/>
              </w:rPr>
              <w:t>komunikacji</w:t>
            </w:r>
          </w:p>
          <w:p w14:paraId="6CA3BDBC" w14:textId="42431F1D" w:rsidR="00A34E34" w:rsidRPr="00A34E34" w:rsidRDefault="00A34E34" w:rsidP="00FE4864">
            <w:pPr>
              <w:spacing w:before="0" w:after="0" w:line="240" w:lineRule="auto"/>
              <w:jc w:val="left"/>
              <w:rPr>
                <w:i/>
                <w:iCs/>
                <w:sz w:val="20"/>
                <w:szCs w:val="20"/>
              </w:rPr>
            </w:pPr>
            <w:r w:rsidRPr="00A34E34">
              <w:rPr>
                <w:i/>
                <w:iCs/>
                <w:sz w:val="20"/>
                <w:szCs w:val="20"/>
              </w:rPr>
              <w:t>(wskaźnik produktu)</w:t>
            </w:r>
          </w:p>
        </w:tc>
        <w:tc>
          <w:tcPr>
            <w:tcW w:w="3119" w:type="dxa"/>
            <w:vAlign w:val="center"/>
          </w:tcPr>
          <w:p w14:paraId="60B2C40A" w14:textId="48EEB0F4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34E34">
              <w:rPr>
                <w:sz w:val="20"/>
                <w:szCs w:val="20"/>
              </w:rPr>
              <w:t xml:space="preserve">5 </w:t>
            </w:r>
            <w:r w:rsidR="000F22CE">
              <w:rPr>
                <w:sz w:val="20"/>
                <w:szCs w:val="20"/>
              </w:rPr>
              <w:t>osób</w:t>
            </w:r>
          </w:p>
        </w:tc>
        <w:tc>
          <w:tcPr>
            <w:tcW w:w="3685" w:type="dxa"/>
            <w:vAlign w:val="center"/>
          </w:tcPr>
          <w:p w14:paraId="45179F74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Sposób monitorowania:</w:t>
            </w:r>
          </w:p>
          <w:p w14:paraId="364D0D97" w14:textId="552D4695" w:rsidR="00A34E34" w:rsidRPr="00A34E34" w:rsidRDefault="00025B38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34E34" w:rsidRPr="00A34E34">
              <w:rPr>
                <w:sz w:val="20"/>
                <w:szCs w:val="20"/>
              </w:rPr>
              <w:t xml:space="preserve"> przez cały okres realizacji projektu </w:t>
            </w:r>
          </w:p>
          <w:p w14:paraId="450F3BA3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746FB7A0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Źródła pomiaru:</w:t>
            </w:r>
          </w:p>
          <w:p w14:paraId="7CE4660A" w14:textId="35999982" w:rsidR="00A34E34" w:rsidRPr="00A34E34" w:rsidRDefault="00025B38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34E34" w:rsidRPr="00A34E34">
              <w:rPr>
                <w:sz w:val="20"/>
                <w:szCs w:val="20"/>
              </w:rPr>
              <w:t xml:space="preserve"> lista obecności</w:t>
            </w:r>
          </w:p>
          <w:p w14:paraId="612B83A5" w14:textId="66535054" w:rsidR="00A34E34" w:rsidRPr="00A34E34" w:rsidRDefault="00025B38" w:rsidP="00FE4864">
            <w:pPr>
              <w:spacing w:before="0" w:after="0" w:line="240" w:lineRule="auto"/>
              <w:ind w:right="-10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34E34" w:rsidRPr="00A34E34">
              <w:rPr>
                <w:sz w:val="20"/>
                <w:szCs w:val="20"/>
              </w:rPr>
              <w:t xml:space="preserve"> dokumentacja zdjęciowa</w:t>
            </w:r>
          </w:p>
        </w:tc>
      </w:tr>
      <w:tr w:rsidR="00A34E34" w:rsidRPr="00DE2E59" w14:paraId="26E3EB50" w14:textId="77777777" w:rsidTr="00FE4864">
        <w:trPr>
          <w:trHeight w:val="624"/>
        </w:trPr>
        <w:tc>
          <w:tcPr>
            <w:tcW w:w="2410" w:type="dxa"/>
            <w:vAlign w:val="center"/>
          </w:tcPr>
          <w:p w14:paraId="3212246C" w14:textId="77777777" w:rsid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liczba zrealizowanych godzin poradnictwa psychologicznego</w:t>
            </w:r>
          </w:p>
          <w:p w14:paraId="340286A4" w14:textId="7C435CF8" w:rsidR="00A34E34" w:rsidRPr="00A34E34" w:rsidRDefault="00A34E34" w:rsidP="00FE4864">
            <w:pPr>
              <w:spacing w:before="0" w:after="0" w:line="240" w:lineRule="auto"/>
              <w:jc w:val="left"/>
              <w:rPr>
                <w:i/>
                <w:iCs/>
                <w:sz w:val="20"/>
                <w:szCs w:val="20"/>
              </w:rPr>
            </w:pPr>
            <w:r w:rsidRPr="00A34E34">
              <w:rPr>
                <w:i/>
                <w:iCs/>
                <w:sz w:val="20"/>
                <w:szCs w:val="20"/>
              </w:rPr>
              <w:t>(wskaźnik produktu)</w:t>
            </w:r>
          </w:p>
        </w:tc>
        <w:tc>
          <w:tcPr>
            <w:tcW w:w="3119" w:type="dxa"/>
            <w:vAlign w:val="center"/>
          </w:tcPr>
          <w:p w14:paraId="5FF3FF18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50 godzin</w:t>
            </w:r>
          </w:p>
        </w:tc>
        <w:tc>
          <w:tcPr>
            <w:tcW w:w="3685" w:type="dxa"/>
            <w:vAlign w:val="center"/>
          </w:tcPr>
          <w:p w14:paraId="2E8E1A6E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Sposób monitorowania:</w:t>
            </w:r>
          </w:p>
          <w:p w14:paraId="1C98B838" w14:textId="4401AE44" w:rsidR="00A34E34" w:rsidRPr="00A34E34" w:rsidRDefault="00025B38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34E34" w:rsidRPr="00A34E34">
              <w:rPr>
                <w:sz w:val="20"/>
                <w:szCs w:val="20"/>
              </w:rPr>
              <w:t xml:space="preserve"> przez cały okres realizacji projektu </w:t>
            </w:r>
          </w:p>
          <w:p w14:paraId="29DFF00C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0F08BC94" w14:textId="77777777" w:rsidR="00A34E34" w:rsidRPr="00A34E34" w:rsidRDefault="00A34E34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Źródła pomiaru:</w:t>
            </w:r>
          </w:p>
          <w:p w14:paraId="5D37206D" w14:textId="50907F84" w:rsidR="00A34E34" w:rsidRPr="00A34E34" w:rsidRDefault="00025B38" w:rsidP="00FE486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A34E34" w:rsidRPr="00A34E34">
              <w:rPr>
                <w:sz w:val="20"/>
                <w:szCs w:val="20"/>
              </w:rPr>
              <w:t xml:space="preserve"> </w:t>
            </w:r>
            <w:r w:rsidR="00A34E34">
              <w:rPr>
                <w:sz w:val="20"/>
                <w:szCs w:val="20"/>
              </w:rPr>
              <w:t>karty konsultacji</w:t>
            </w:r>
          </w:p>
        </w:tc>
      </w:tr>
      <w:tr w:rsidR="00A34E34" w:rsidRPr="00DE2E59" w14:paraId="6CBFF801" w14:textId="77777777" w:rsidTr="00FE4864">
        <w:trPr>
          <w:trHeight w:val="624"/>
        </w:trPr>
        <w:tc>
          <w:tcPr>
            <w:tcW w:w="2410" w:type="dxa"/>
            <w:vAlign w:val="center"/>
          </w:tcPr>
          <w:p w14:paraId="34CFB42F" w14:textId="77777777" w:rsidR="00A34E34" w:rsidRDefault="00A34E34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liczba </w:t>
            </w:r>
            <w:r w:rsidR="000F22CE">
              <w:rPr>
                <w:sz w:val="20"/>
                <w:szCs w:val="20"/>
              </w:rPr>
              <w:t>osób,</w:t>
            </w:r>
            <w:r>
              <w:rPr>
                <w:sz w:val="20"/>
                <w:szCs w:val="20"/>
              </w:rPr>
              <w:t xml:space="preserve"> które podniosły kompetencje z zakresu komunikacji</w:t>
            </w:r>
          </w:p>
          <w:p w14:paraId="70875491" w14:textId="43CA2067" w:rsidR="000F22CE" w:rsidRPr="000F22CE" w:rsidRDefault="000F22CE" w:rsidP="00A34E34">
            <w:pPr>
              <w:spacing w:before="0" w:after="0" w:line="240" w:lineRule="auto"/>
              <w:jc w:val="left"/>
              <w:rPr>
                <w:i/>
                <w:iCs/>
                <w:sz w:val="20"/>
                <w:szCs w:val="20"/>
              </w:rPr>
            </w:pPr>
            <w:r w:rsidRPr="000F22CE">
              <w:rPr>
                <w:i/>
                <w:iCs/>
                <w:sz w:val="20"/>
                <w:szCs w:val="20"/>
              </w:rPr>
              <w:t>(wskaźnik efektu)</w:t>
            </w:r>
          </w:p>
        </w:tc>
        <w:tc>
          <w:tcPr>
            <w:tcW w:w="3119" w:type="dxa"/>
            <w:vAlign w:val="center"/>
          </w:tcPr>
          <w:p w14:paraId="12C43836" w14:textId="4591828C" w:rsidR="00A34E34" w:rsidRPr="00A34E34" w:rsidRDefault="00A34E34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34E34">
              <w:rPr>
                <w:sz w:val="20"/>
                <w:szCs w:val="20"/>
              </w:rPr>
              <w:t xml:space="preserve">5 </w:t>
            </w:r>
            <w:r w:rsidR="000F22CE">
              <w:rPr>
                <w:sz w:val="20"/>
                <w:szCs w:val="20"/>
              </w:rPr>
              <w:t>osób</w:t>
            </w:r>
          </w:p>
        </w:tc>
        <w:tc>
          <w:tcPr>
            <w:tcW w:w="3685" w:type="dxa"/>
            <w:vAlign w:val="center"/>
          </w:tcPr>
          <w:p w14:paraId="04B22F33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Sposób monitorowania:</w:t>
            </w:r>
          </w:p>
          <w:p w14:paraId="42C979B0" w14:textId="7E61AE92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przez cały okres realizacji projektu </w:t>
            </w:r>
          </w:p>
          <w:p w14:paraId="464E3DB0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42A1603B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Źródła pomiaru:</w:t>
            </w:r>
          </w:p>
          <w:p w14:paraId="49094F5A" w14:textId="4C27901A" w:rsid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</w:t>
            </w:r>
            <w:r w:rsidR="000F22CE">
              <w:rPr>
                <w:sz w:val="20"/>
                <w:szCs w:val="20"/>
              </w:rPr>
              <w:t>sprawozdanie trenera</w:t>
            </w:r>
          </w:p>
          <w:p w14:paraId="0CAD3B13" w14:textId="5BB962C5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>
              <w:rPr>
                <w:sz w:val="20"/>
                <w:szCs w:val="20"/>
              </w:rPr>
              <w:t xml:space="preserve"> ankieta ewaluacyjna</w:t>
            </w:r>
          </w:p>
        </w:tc>
      </w:tr>
      <w:tr w:rsidR="000F22CE" w:rsidRPr="00DE2E59" w14:paraId="45611EDD" w14:textId="77777777" w:rsidTr="00FE4864">
        <w:trPr>
          <w:trHeight w:val="624"/>
        </w:trPr>
        <w:tc>
          <w:tcPr>
            <w:tcW w:w="2410" w:type="dxa"/>
            <w:vAlign w:val="center"/>
          </w:tcPr>
          <w:p w14:paraId="5CC19EB3" w14:textId="6E16C80F" w:rsidR="000F22CE" w:rsidRDefault="000F22CE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liczba osób, które podniosły </w:t>
            </w:r>
            <w:r w:rsidR="00470097">
              <w:rPr>
                <w:sz w:val="20"/>
                <w:szCs w:val="20"/>
              </w:rPr>
              <w:t>swoją samoocenę</w:t>
            </w:r>
          </w:p>
          <w:p w14:paraId="2BA32460" w14:textId="0AF219FD" w:rsidR="000F22CE" w:rsidRDefault="000F22CE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0F22CE">
              <w:rPr>
                <w:i/>
                <w:iCs/>
                <w:sz w:val="20"/>
                <w:szCs w:val="20"/>
              </w:rPr>
              <w:t>(wskaźnik efektu)</w:t>
            </w:r>
          </w:p>
        </w:tc>
        <w:tc>
          <w:tcPr>
            <w:tcW w:w="3119" w:type="dxa"/>
            <w:vAlign w:val="center"/>
          </w:tcPr>
          <w:p w14:paraId="2CB7463A" w14:textId="4EBBB784" w:rsidR="000F22CE" w:rsidRDefault="000F22CE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osób</w:t>
            </w:r>
          </w:p>
        </w:tc>
        <w:tc>
          <w:tcPr>
            <w:tcW w:w="3685" w:type="dxa"/>
            <w:vAlign w:val="center"/>
          </w:tcPr>
          <w:p w14:paraId="5137B3FA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Sposób monitorowania:</w:t>
            </w:r>
          </w:p>
          <w:p w14:paraId="61005A0E" w14:textId="450CAABC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przez cały okres realizacji projektu </w:t>
            </w:r>
          </w:p>
          <w:p w14:paraId="658BBBED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3CB56211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Źródła pomiaru:</w:t>
            </w:r>
          </w:p>
          <w:p w14:paraId="0E0DE043" w14:textId="77E32647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</w:t>
            </w:r>
            <w:r w:rsidR="000F22CE">
              <w:rPr>
                <w:sz w:val="20"/>
                <w:szCs w:val="20"/>
              </w:rPr>
              <w:t>sprawozdanie</w:t>
            </w:r>
            <w:r w:rsidR="00470097">
              <w:rPr>
                <w:sz w:val="20"/>
                <w:szCs w:val="20"/>
              </w:rPr>
              <w:t xml:space="preserve"> psychologa</w:t>
            </w:r>
          </w:p>
        </w:tc>
      </w:tr>
      <w:tr w:rsidR="000F22CE" w:rsidRPr="00DE2E59" w14:paraId="71637B4C" w14:textId="77777777" w:rsidTr="00FE4864">
        <w:trPr>
          <w:trHeight w:val="624"/>
        </w:trPr>
        <w:tc>
          <w:tcPr>
            <w:tcW w:w="2410" w:type="dxa"/>
            <w:vAlign w:val="center"/>
          </w:tcPr>
          <w:p w14:paraId="50AF6566" w14:textId="77777777" w:rsidR="000F22CE" w:rsidRDefault="000F22CE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liczba zakupionych laptopów z oprogramowaniem</w:t>
            </w:r>
          </w:p>
          <w:p w14:paraId="3599171D" w14:textId="24D87BBC" w:rsidR="000F22CE" w:rsidRPr="000F22CE" w:rsidRDefault="000F22CE" w:rsidP="000F22CE">
            <w:pPr>
              <w:spacing w:before="0" w:after="0" w:line="240" w:lineRule="auto"/>
              <w:jc w:val="left"/>
              <w:rPr>
                <w:i/>
                <w:iCs/>
                <w:sz w:val="20"/>
                <w:szCs w:val="20"/>
              </w:rPr>
            </w:pPr>
            <w:r w:rsidRPr="000F22CE">
              <w:rPr>
                <w:i/>
                <w:iCs/>
                <w:sz w:val="20"/>
                <w:szCs w:val="20"/>
              </w:rPr>
              <w:t>(wskaźnik produktu)</w:t>
            </w:r>
          </w:p>
        </w:tc>
        <w:tc>
          <w:tcPr>
            <w:tcW w:w="3119" w:type="dxa"/>
            <w:vAlign w:val="center"/>
          </w:tcPr>
          <w:p w14:paraId="4D18734C" w14:textId="75047F0C" w:rsidR="000F22CE" w:rsidRDefault="000F22CE" w:rsidP="00A34E34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sztuk</w:t>
            </w:r>
          </w:p>
        </w:tc>
        <w:tc>
          <w:tcPr>
            <w:tcW w:w="3685" w:type="dxa"/>
            <w:vAlign w:val="center"/>
          </w:tcPr>
          <w:p w14:paraId="56B0CC37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Sposób monitorowania:</w:t>
            </w:r>
          </w:p>
          <w:p w14:paraId="57973E62" w14:textId="231758C0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</w:t>
            </w:r>
            <w:r w:rsidR="000F22CE" w:rsidRPr="000F22CE">
              <w:rPr>
                <w:sz w:val="20"/>
                <w:szCs w:val="20"/>
              </w:rPr>
              <w:t>w momencie zakupu i odbioru sprzętu</w:t>
            </w:r>
          </w:p>
          <w:p w14:paraId="60411EB9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</w:p>
          <w:p w14:paraId="3D449957" w14:textId="77777777" w:rsidR="000F22CE" w:rsidRPr="00A34E34" w:rsidRDefault="000F22CE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 w:rsidRPr="00A34E34">
              <w:rPr>
                <w:sz w:val="20"/>
                <w:szCs w:val="20"/>
              </w:rPr>
              <w:t>Źródła pomiaru:</w:t>
            </w:r>
          </w:p>
          <w:p w14:paraId="0BBB7B4C" w14:textId="1231F234" w:rsidR="000F22CE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 w:rsidRPr="00A34E34">
              <w:rPr>
                <w:sz w:val="20"/>
                <w:szCs w:val="20"/>
              </w:rPr>
              <w:t xml:space="preserve"> </w:t>
            </w:r>
            <w:r w:rsidR="000F22CE">
              <w:rPr>
                <w:sz w:val="20"/>
                <w:szCs w:val="20"/>
              </w:rPr>
              <w:t>faktura</w:t>
            </w:r>
          </w:p>
          <w:p w14:paraId="3E0C1A8D" w14:textId="334CCDE2" w:rsidR="000F22CE" w:rsidRPr="00A34E34" w:rsidRDefault="00025B38" w:rsidP="000F22CE">
            <w:pPr>
              <w:spacing w:before="0" w:after="0"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0F22CE">
              <w:rPr>
                <w:sz w:val="20"/>
                <w:szCs w:val="20"/>
              </w:rPr>
              <w:t xml:space="preserve"> protokół odbioru</w:t>
            </w:r>
          </w:p>
        </w:tc>
      </w:tr>
    </w:tbl>
    <w:p w14:paraId="28065132" w14:textId="77777777" w:rsidR="0024218E" w:rsidRDefault="0024218E">
      <w:pPr>
        <w:spacing w:before="0" w:after="25" w:line="271" w:lineRule="auto"/>
        <w:ind w:left="438" w:right="414" w:hanging="10"/>
        <w:rPr>
          <w:b/>
          <w:bCs/>
          <w:sz w:val="28"/>
          <w:szCs w:val="28"/>
        </w:rPr>
      </w:pPr>
      <w:r>
        <w:br w:type="page"/>
      </w:r>
    </w:p>
    <w:p w14:paraId="65A78C97" w14:textId="1DA18220" w:rsidR="004C3F7D" w:rsidRDefault="00250F5A" w:rsidP="00250F5A">
      <w:pPr>
        <w:pStyle w:val="Nagwek1"/>
      </w:pPr>
      <w:bookmarkStart w:id="16" w:name="_Toc216342788"/>
      <w:r>
        <w:lastRenderedPageBreak/>
        <w:t xml:space="preserve">III. </w:t>
      </w:r>
      <w:r w:rsidRPr="00DE2E59">
        <w:t>Sposób składania wniosków i wyłaniania oferenta</w:t>
      </w:r>
      <w:bookmarkEnd w:id="16"/>
    </w:p>
    <w:p w14:paraId="3C6791D6" w14:textId="48DE5843" w:rsidR="00567549" w:rsidRPr="003B134E" w:rsidRDefault="00567549" w:rsidP="00250F5A">
      <w:r w:rsidRPr="003B134E">
        <w:t>Złożenie oferty nie jest równoznaczne z zapewnieniem przyznania dofinansowania, nie</w:t>
      </w:r>
      <w:r w:rsidR="00CE4AF7">
        <w:t> </w:t>
      </w:r>
      <w:r w:rsidRPr="003B134E">
        <w:t xml:space="preserve">gwarantuje również przyznania środków pieniężnych w wysokości wnioskowanej przez Oferenta. Wysokość przyznanych środków może być niższa niż wnioskowana. W przypadku przyznania niższego dofinansowania </w:t>
      </w:r>
      <w:r w:rsidR="00CE4AF7">
        <w:t>O</w:t>
      </w:r>
      <w:r w:rsidRPr="003B134E">
        <w:t>ferent może zostać wezwany do zaktualizowania oferty.</w:t>
      </w:r>
    </w:p>
    <w:p w14:paraId="5AE327FE" w14:textId="38DDC76B" w:rsidR="004C3F7D" w:rsidRPr="00DE2E59" w:rsidRDefault="0097245E" w:rsidP="00250F5A">
      <w:r w:rsidRPr="00DE2E59">
        <w:t>Wnioski składane są wyłącznie przez generator online dostępny na stron</w:t>
      </w:r>
      <w:r w:rsidR="00250F5A">
        <w:t>ach</w:t>
      </w:r>
      <w:r w:rsidR="000B5B54" w:rsidRPr="00DE2E59">
        <w:t xml:space="preserve"> </w:t>
      </w:r>
      <w:r w:rsidR="00250F5A">
        <w:t>WWW</w:t>
      </w:r>
      <w:r w:rsidR="000B5B54" w:rsidRPr="00DE2E59">
        <w:t xml:space="preserve"> Operatorów wojewódzkich. </w:t>
      </w:r>
    </w:p>
    <w:p w14:paraId="6048B219" w14:textId="2CFD19FA" w:rsidR="0097245E" w:rsidRPr="00250F5A" w:rsidRDefault="00250F5A" w:rsidP="00250F5A">
      <w:pPr>
        <w:rPr>
          <w:b/>
          <w:bCs/>
        </w:rPr>
      </w:pPr>
      <w:r w:rsidRPr="00250F5A">
        <w:rPr>
          <w:b/>
          <w:bCs/>
        </w:rPr>
        <w:t xml:space="preserve">W przypadku organizacji, która nie jest zarejestrowana w KRS lub </w:t>
      </w:r>
      <w:r w:rsidR="00FC310B">
        <w:rPr>
          <w:b/>
          <w:bCs/>
        </w:rPr>
        <w:t>Krajowym Rejestrze</w:t>
      </w:r>
      <w:r w:rsidRPr="00250F5A">
        <w:rPr>
          <w:b/>
          <w:bCs/>
        </w:rPr>
        <w:t xml:space="preserve"> Kół Gospodyń Wiejskich d</w:t>
      </w:r>
      <w:r w:rsidR="0097245E" w:rsidRPr="00250F5A">
        <w:rPr>
          <w:b/>
          <w:bCs/>
        </w:rPr>
        <w:t xml:space="preserve">o wniosku obowiązkowo dołącza się w </w:t>
      </w:r>
      <w:r w:rsidR="00DA6AED" w:rsidRPr="00250F5A">
        <w:rPr>
          <w:b/>
          <w:bCs/>
        </w:rPr>
        <w:t>generatorze online</w:t>
      </w:r>
      <w:r w:rsidRPr="00250F5A">
        <w:rPr>
          <w:b/>
          <w:bCs/>
        </w:rPr>
        <w:t xml:space="preserve"> s</w:t>
      </w:r>
      <w:r w:rsidR="0097245E" w:rsidRPr="00250F5A">
        <w:rPr>
          <w:b/>
          <w:bCs/>
        </w:rPr>
        <w:t>kan wyciągu z właściwej ewidencji</w:t>
      </w:r>
      <w:r w:rsidRPr="00250F5A">
        <w:rPr>
          <w:b/>
          <w:bCs/>
        </w:rPr>
        <w:t>.</w:t>
      </w:r>
    </w:p>
    <w:p w14:paraId="23F2EFDF" w14:textId="304A2A5E" w:rsidR="0097245E" w:rsidRDefault="00DA6AED" w:rsidP="00250F5A">
      <w:pPr>
        <w:rPr>
          <w:b/>
          <w:bCs/>
        </w:rPr>
      </w:pPr>
      <w:r w:rsidRPr="00250F5A">
        <w:rPr>
          <w:b/>
          <w:bCs/>
        </w:rPr>
        <w:t xml:space="preserve">Nie jest wymagane składanie oferty ani potwierdzenia </w:t>
      </w:r>
      <w:r w:rsidR="00EA6A47" w:rsidRPr="00250F5A">
        <w:rPr>
          <w:b/>
          <w:bCs/>
        </w:rPr>
        <w:t>zł</w:t>
      </w:r>
      <w:r w:rsidRPr="00250F5A">
        <w:rPr>
          <w:b/>
          <w:bCs/>
        </w:rPr>
        <w:t>ożenia oferty w formie papierowej.</w:t>
      </w:r>
    </w:p>
    <w:p w14:paraId="2C86EEEC" w14:textId="4DBE6EA0" w:rsidR="00250F5A" w:rsidRPr="00250F5A" w:rsidRDefault="00BB4EB0" w:rsidP="00BB4EB0">
      <w:pPr>
        <w:pStyle w:val="Nagwek2"/>
      </w:pPr>
      <w:bookmarkStart w:id="17" w:name="_Toc216342789"/>
      <w:r w:rsidRPr="00BB4EB0">
        <w:t>1.</w:t>
      </w:r>
      <w:r>
        <w:t xml:space="preserve"> Ocena wniosku i kryteria oceny</w:t>
      </w:r>
      <w:bookmarkEnd w:id="17"/>
    </w:p>
    <w:p w14:paraId="2E110FE2" w14:textId="5464687A" w:rsidR="00250F5A" w:rsidRDefault="00020E7D" w:rsidP="00250F5A">
      <w:r w:rsidRPr="00250F5A">
        <w:rPr>
          <w:b/>
          <w:bCs/>
        </w:rPr>
        <w:t>Etap I</w:t>
      </w:r>
      <w:r w:rsidRPr="00DE2E59">
        <w:t xml:space="preserve"> </w:t>
      </w:r>
      <w:r w:rsidR="00025B38">
        <w:t>-</w:t>
      </w:r>
      <w:r w:rsidR="00250F5A" w:rsidRPr="00250F5A">
        <w:rPr>
          <w:b/>
          <w:bCs/>
        </w:rPr>
        <w:t xml:space="preserve"> ocena formalna</w:t>
      </w:r>
    </w:p>
    <w:p w14:paraId="2A44CBBF" w14:textId="118487A1" w:rsidR="00753684" w:rsidRPr="00DE2E59" w:rsidRDefault="00020E7D" w:rsidP="00250F5A">
      <w:r w:rsidRPr="00DE2E59">
        <w:t>O</w:t>
      </w:r>
      <w:r w:rsidR="0097245E" w:rsidRPr="00DE2E59">
        <w:t xml:space="preserve">perator </w:t>
      </w:r>
      <w:r w:rsidR="00753684" w:rsidRPr="00DE2E59">
        <w:t xml:space="preserve">wojewódzki dokona oceny formalnej na podstawie załącznika nr 2 </w:t>
      </w:r>
      <w:r w:rsidR="00025B38">
        <w:t>-</w:t>
      </w:r>
      <w:r w:rsidR="00753684" w:rsidRPr="00DE2E59">
        <w:t xml:space="preserve"> Karty Oceny</w:t>
      </w:r>
      <w:r w:rsidRPr="00DE2E59">
        <w:t xml:space="preserve"> Formalnej</w:t>
      </w:r>
      <w:r w:rsidR="00DA6AED" w:rsidRPr="00DE2E59">
        <w:t xml:space="preserve"> w ciągu 7 dni roboczych od zakończenia naboru</w:t>
      </w:r>
      <w:r w:rsidR="00250F5A">
        <w:t>.</w:t>
      </w:r>
    </w:p>
    <w:p w14:paraId="05FB3986" w14:textId="59A2A7EB" w:rsidR="0097245E" w:rsidRPr="00DE2E59" w:rsidRDefault="00753684" w:rsidP="00250F5A">
      <w:r w:rsidRPr="00DE2E59">
        <w:t xml:space="preserve">Dopuszcza się możliwość dokonania uzupełnień braków formalnych w ciągu </w:t>
      </w:r>
      <w:r w:rsidR="00DA6AED" w:rsidRPr="00DE2E59">
        <w:t>3</w:t>
      </w:r>
      <w:r w:rsidRPr="00DE2E59">
        <w:t xml:space="preserve"> dni roboczych w zakresie brakujących załączników.</w:t>
      </w:r>
      <w:r w:rsidR="0097245E" w:rsidRPr="00DE2E59">
        <w:t xml:space="preserve"> </w:t>
      </w:r>
    </w:p>
    <w:p w14:paraId="6D230F4E" w14:textId="7A23F35C" w:rsidR="00DA6AED" w:rsidRPr="00DE2E59" w:rsidRDefault="00DA6AED" w:rsidP="00250F5A">
      <w:r w:rsidRPr="00DE2E59">
        <w:t>Nieuzupełnione lub nadal błędne wnioski zostaną odrzucone na etapie formalnym.</w:t>
      </w:r>
    </w:p>
    <w:p w14:paraId="79D3217E" w14:textId="4021E0F7" w:rsidR="00250F5A" w:rsidRPr="00250F5A" w:rsidRDefault="00020E7D" w:rsidP="00250F5A">
      <w:pPr>
        <w:rPr>
          <w:b/>
          <w:bCs/>
        </w:rPr>
      </w:pPr>
      <w:r w:rsidRPr="00250F5A">
        <w:rPr>
          <w:b/>
          <w:bCs/>
        </w:rPr>
        <w:t xml:space="preserve">Etap II </w:t>
      </w:r>
      <w:r w:rsidR="00025B38">
        <w:rPr>
          <w:b/>
          <w:bCs/>
        </w:rPr>
        <w:t>-</w:t>
      </w:r>
      <w:r w:rsidR="00250F5A">
        <w:rPr>
          <w:b/>
          <w:bCs/>
        </w:rPr>
        <w:t xml:space="preserve"> ocena merytoryczna</w:t>
      </w:r>
    </w:p>
    <w:p w14:paraId="1B19FDE8" w14:textId="3D334B4F" w:rsidR="00FC310B" w:rsidRPr="00FC310B" w:rsidRDefault="00FC310B" w:rsidP="00FC310B">
      <w:r w:rsidRPr="00FC310B">
        <w:t>Wnioski, które spełnią wszystkie wymagania formalne, zostaną przekazane do oceny merytorycznej przez Komisję Oceny Grantów, na podstawie Karty Oceny Merytorycznej</w:t>
      </w:r>
      <w:r>
        <w:t xml:space="preserve"> (Z</w:t>
      </w:r>
      <w:r w:rsidRPr="00FC310B">
        <w:t>ałącznik nr 3</w:t>
      </w:r>
      <w:r>
        <w:t>)</w:t>
      </w:r>
      <w:r w:rsidRPr="00FC310B">
        <w:t>.</w:t>
      </w:r>
    </w:p>
    <w:p w14:paraId="4F2E7955" w14:textId="7A7FF999" w:rsidR="00FC310B" w:rsidRPr="00FC310B" w:rsidRDefault="00FC310B" w:rsidP="00FC310B">
      <w:r w:rsidRPr="00FC310B">
        <w:t>W skład Komisji Oceny Grantów wchodzi od 3 do 5 osób powoływanych przez właściwego Operatora wojewódzkiego.</w:t>
      </w:r>
      <w:r>
        <w:t xml:space="preserve"> </w:t>
      </w:r>
      <w:r w:rsidRPr="00FC310B">
        <w:t>Każdy Operator powołuje swoją Komisję niezależnie, w składzie właściwym dla danego województwa.</w:t>
      </w:r>
    </w:p>
    <w:p w14:paraId="44F199BB" w14:textId="77777777" w:rsidR="00FC310B" w:rsidRPr="00FC310B" w:rsidRDefault="00FC310B" w:rsidP="00FC310B">
      <w:r w:rsidRPr="00FC310B">
        <w:t>Komisja składa się z:</w:t>
      </w:r>
    </w:p>
    <w:p w14:paraId="03A36B56" w14:textId="77777777" w:rsidR="00FC310B" w:rsidRPr="00FC310B" w:rsidRDefault="00FC310B" w:rsidP="00FC310B">
      <w:pPr>
        <w:numPr>
          <w:ilvl w:val="0"/>
          <w:numId w:val="31"/>
        </w:numPr>
      </w:pPr>
      <w:r w:rsidRPr="00FC310B">
        <w:t>przedstawicieli Operatora wojewódzkiego posiadających doświadczenie w realizacji lub ocenie projektów na rzecz osób z niepełnosprawnościami,</w:t>
      </w:r>
    </w:p>
    <w:p w14:paraId="2F5971E6" w14:textId="77777777" w:rsidR="00FC310B" w:rsidRPr="00FC310B" w:rsidRDefault="00FC310B" w:rsidP="00FC310B">
      <w:pPr>
        <w:numPr>
          <w:ilvl w:val="0"/>
          <w:numId w:val="31"/>
        </w:numPr>
      </w:pPr>
      <w:r w:rsidRPr="00FC310B">
        <w:lastRenderedPageBreak/>
        <w:t>ekspertów zewnętrznych z zakresu rehabilitacji społecznej, animacji społecznej lub współpracy z organizacjami pozarządowymi – powoływanych w razie potrzeby,</w:t>
      </w:r>
    </w:p>
    <w:p w14:paraId="15734C1D" w14:textId="77777777" w:rsidR="00FC310B" w:rsidRPr="00FC310B" w:rsidRDefault="00FC310B" w:rsidP="00FC310B">
      <w:pPr>
        <w:numPr>
          <w:ilvl w:val="0"/>
          <w:numId w:val="31"/>
        </w:numPr>
      </w:pPr>
      <w:r w:rsidRPr="00FC310B">
        <w:t>co najmniej jednej osoby niezależnej, niezaangażowanej w przygotowanie i obsługę naboru.</w:t>
      </w:r>
    </w:p>
    <w:p w14:paraId="2C1809AF" w14:textId="26B6BDFF" w:rsidR="00020E7D" w:rsidRPr="00DE2E59" w:rsidRDefault="00FC310B" w:rsidP="00250F5A">
      <w:r w:rsidRPr="00FC310B">
        <w:t>Członkowie Komisji przed przystąpieniem do oceny składają oświadczenie o bezstronności i</w:t>
      </w:r>
      <w:r w:rsidR="00927B2E">
        <w:t> </w:t>
      </w:r>
      <w:r w:rsidRPr="00FC310B">
        <w:t>poufności zgodnie z załączonym wzorem.</w:t>
      </w:r>
    </w:p>
    <w:p w14:paraId="6D4C59AB" w14:textId="0A9B323C" w:rsidR="00020E7D" w:rsidRPr="00DE2E59" w:rsidRDefault="00020E7D" w:rsidP="00250F5A">
      <w:r w:rsidRPr="00DE2E59">
        <w:t xml:space="preserve">Dofinansowanie mogą otrzymać wnioski, które zdobyły minimum </w:t>
      </w:r>
      <w:r w:rsidR="007B10CF" w:rsidRPr="00DE2E59">
        <w:t>12</w:t>
      </w:r>
      <w:r w:rsidRPr="00DE2E59">
        <w:t xml:space="preserve"> punktów na </w:t>
      </w:r>
      <w:r w:rsidR="007B10CF" w:rsidRPr="00DE2E59">
        <w:t>24</w:t>
      </w:r>
      <w:r w:rsidRPr="00DE2E59">
        <w:t xml:space="preserve"> możliwych.</w:t>
      </w:r>
    </w:p>
    <w:p w14:paraId="29937E6C" w14:textId="5E4111D8" w:rsidR="00B3577F" w:rsidRPr="00DE2E59" w:rsidRDefault="00B3577F" w:rsidP="00250F5A">
      <w:r w:rsidRPr="00DE2E59">
        <w:t xml:space="preserve">Komisja Oceny Grantów może przyznać </w:t>
      </w:r>
      <w:r w:rsidRPr="00BB4EB0">
        <w:rPr>
          <w:b/>
          <w:bCs/>
        </w:rPr>
        <w:t>punkty premiujące</w:t>
      </w:r>
      <w:r w:rsidR="00594C36" w:rsidRPr="00DE2E59">
        <w:t xml:space="preserve"> (punkty te będą miały wpływ na</w:t>
      </w:r>
      <w:r w:rsidR="00927B2E">
        <w:t> </w:t>
      </w:r>
      <w:r w:rsidR="00594C36" w:rsidRPr="00DE2E59">
        <w:t>pozycję na liście rankingowej)</w:t>
      </w:r>
      <w:r w:rsidRPr="00DE2E59">
        <w:t>:</w:t>
      </w:r>
    </w:p>
    <w:p w14:paraId="0D9FE893" w14:textId="67463F5E" w:rsidR="00B3577F" w:rsidRPr="00BB4EB0" w:rsidRDefault="00B3577F" w:rsidP="00BB4EB0">
      <w:pPr>
        <w:rPr>
          <w:b/>
          <w:bCs/>
        </w:rPr>
      </w:pPr>
      <w:r w:rsidRPr="00BB4EB0">
        <w:rPr>
          <w:b/>
          <w:bCs/>
        </w:rPr>
        <w:t>Kryteria premiujące (ogólne):</w:t>
      </w:r>
    </w:p>
    <w:p w14:paraId="35A1D23C" w14:textId="77777777" w:rsidR="00B3577F" w:rsidRPr="00DE2E59" w:rsidRDefault="00B3577F">
      <w:pPr>
        <w:pStyle w:val="Akapitzlist"/>
        <w:numPr>
          <w:ilvl w:val="3"/>
          <w:numId w:val="2"/>
        </w:numPr>
      </w:pPr>
      <w:r w:rsidRPr="00DE2E59">
        <w:t>2 punkty – za brak zawartych umów z PFRON w ramach konkursów o zlecenie realizacji zadań ogłoszonych przez PFRON na podstawie art. 36 ustawy o rehabilitacji w ciągu ostatnich 3 lat (licząc od dnia ogłoszenia naboru),</w:t>
      </w:r>
    </w:p>
    <w:p w14:paraId="03D187D9" w14:textId="77777777" w:rsidR="00B3577F" w:rsidRPr="00DE2E59" w:rsidRDefault="00B3577F">
      <w:pPr>
        <w:pStyle w:val="Akapitzlist"/>
        <w:numPr>
          <w:ilvl w:val="3"/>
          <w:numId w:val="2"/>
        </w:numPr>
      </w:pPr>
      <w:r w:rsidRPr="00DE2E59">
        <w:t>2 punkty – za realizację projektu we współpracy z instytucją publiczną (np. OPS, PCPR, CUS) lub organizacją pozarządową – przy czym wymagane jest przedstawienie opisu zakresu współpracy oraz oświadczenia podpisanego przez danego partnera (partner nie może być beneficjentem środków),</w:t>
      </w:r>
    </w:p>
    <w:p w14:paraId="54190814" w14:textId="6C76227A" w:rsidR="00B3577F" w:rsidRPr="00DE2E59" w:rsidRDefault="00B3577F">
      <w:pPr>
        <w:pStyle w:val="Akapitzlist"/>
        <w:numPr>
          <w:ilvl w:val="3"/>
          <w:numId w:val="2"/>
        </w:numPr>
      </w:pPr>
      <w:r w:rsidRPr="00DE2E59">
        <w:t xml:space="preserve">2 punkty – za </w:t>
      </w:r>
      <w:r w:rsidR="00EA6A47" w:rsidRPr="00DE2E59">
        <w:t>zł</w:t>
      </w:r>
      <w:r w:rsidRPr="00DE2E59">
        <w:t xml:space="preserve">ożenie oferty przez organizację prowadzącą działania na rzecz </w:t>
      </w:r>
      <w:r w:rsidR="00AA134F">
        <w:t>osób z</w:t>
      </w:r>
      <w:r w:rsidR="00927B2E">
        <w:t> </w:t>
      </w:r>
      <w:r w:rsidR="00AA134F">
        <w:t>niepełnosprawnością</w:t>
      </w:r>
      <w:r w:rsidRPr="00DE2E59">
        <w:t xml:space="preserve"> przez okres nie dłuższy niż 24 miesiące (liczony wstecz od daty ogłoszenia konkursu).</w:t>
      </w:r>
    </w:p>
    <w:p w14:paraId="2FD9F4CA" w14:textId="29E8C7F3" w:rsidR="00BB4EB0" w:rsidRPr="00BB4EB0" w:rsidRDefault="00B3577F" w:rsidP="00BB4EB0">
      <w:pPr>
        <w:ind w:left="360"/>
        <w:rPr>
          <w:b/>
          <w:bCs/>
        </w:rPr>
      </w:pPr>
      <w:r w:rsidRPr="00BB4EB0">
        <w:rPr>
          <w:b/>
          <w:bCs/>
        </w:rPr>
        <w:t>Kryteria premiujące (terytorialne)</w:t>
      </w:r>
      <w:r w:rsidR="00BB4EB0">
        <w:rPr>
          <w:b/>
          <w:bCs/>
        </w:rPr>
        <w:t>:</w:t>
      </w:r>
    </w:p>
    <w:p w14:paraId="702DA830" w14:textId="5DC515B4" w:rsidR="00B3577F" w:rsidRPr="00DE2E59" w:rsidRDefault="00B3577F" w:rsidP="00BB4EB0">
      <w:pPr>
        <w:ind w:left="360"/>
      </w:pPr>
      <w:r w:rsidRPr="00DE2E59">
        <w:t xml:space="preserve">Dodatkowe punkty zostaną przyznane za realizację projektów w powiatach, które spełniają określone warunki dostępności wsparcia </w:t>
      </w:r>
      <w:r w:rsidR="00025B38">
        <w:t>-</w:t>
      </w:r>
      <w:r w:rsidR="00871DDB" w:rsidRPr="00DE2E59">
        <w:t xml:space="preserve"> </w:t>
      </w:r>
      <w:r w:rsidRPr="00DE2E59">
        <w:t>zgodnie z listą przekazaną Operatorom przez PFRON:</w:t>
      </w:r>
    </w:p>
    <w:p w14:paraId="2B1F924E" w14:textId="2ADF3787" w:rsidR="00B3577F" w:rsidRPr="00DE2E59" w:rsidRDefault="00B3577F">
      <w:pPr>
        <w:pStyle w:val="Akapitzlist"/>
        <w:numPr>
          <w:ilvl w:val="3"/>
          <w:numId w:val="2"/>
        </w:numPr>
      </w:pPr>
      <w:r w:rsidRPr="00DE2E59">
        <w:t xml:space="preserve">5 punktów – </w:t>
      </w:r>
      <w:r w:rsidR="00564E6F" w:rsidRPr="00564E6F">
        <w:t>za realizację grantu w powiecie</w:t>
      </w:r>
      <w:r w:rsidR="00AC18B5">
        <w:t>,</w:t>
      </w:r>
      <w:r w:rsidR="00564E6F" w:rsidRPr="00564E6F">
        <w:t xml:space="preserve"> na </w:t>
      </w:r>
      <w:r w:rsidR="00927B2E" w:rsidRPr="00564E6F">
        <w:t>terenie</w:t>
      </w:r>
      <w:r w:rsidR="00564E6F" w:rsidRPr="00564E6F">
        <w:t xml:space="preserve"> którego organizacje pozarządowe realizujące projekty w konkursach ogłoszonych na podstawie art. 36 ustawy o rehabilitacji nie posiadają siedziby oraz nie ma placówek świadczących wsparcie na rzecz osób z niepełnosprawnościami i jest tylko jeden WTZ albo ZAZ albo ŚDS</w:t>
      </w:r>
      <w:r w:rsidR="00927B2E">
        <w:t>;</w:t>
      </w:r>
    </w:p>
    <w:p w14:paraId="29751952" w14:textId="47CB5A79" w:rsidR="00B3577F" w:rsidRPr="00DE2E59" w:rsidRDefault="00B3577F">
      <w:pPr>
        <w:pStyle w:val="Akapitzlist"/>
        <w:numPr>
          <w:ilvl w:val="3"/>
          <w:numId w:val="2"/>
        </w:numPr>
      </w:pPr>
      <w:r w:rsidRPr="00DE2E59">
        <w:t xml:space="preserve">3 punkty – </w:t>
      </w:r>
      <w:r w:rsidR="00564E6F" w:rsidRPr="00564E6F">
        <w:t>za realizację grantu w powiecie</w:t>
      </w:r>
      <w:r w:rsidR="00AC18B5">
        <w:t>,</w:t>
      </w:r>
      <w:r w:rsidR="00564E6F" w:rsidRPr="00564E6F">
        <w:t xml:space="preserve"> na</w:t>
      </w:r>
      <w:r w:rsidR="00F51824">
        <w:t xml:space="preserve"> </w:t>
      </w:r>
      <w:r w:rsidR="00AC18B5" w:rsidRPr="00564E6F">
        <w:t>terenie</w:t>
      </w:r>
      <w:r w:rsidR="00F51824">
        <w:t xml:space="preserve"> </w:t>
      </w:r>
      <w:r w:rsidR="00564E6F" w:rsidRPr="00564E6F">
        <w:t xml:space="preserve">którego organizacje pozarządowe realizujące projekty w konkursach ogłoszonych na podstawie art. 36 ustawy o rehabilitacji nie posiadają siedziby oraz nie ma placówek świadczących </w:t>
      </w:r>
      <w:r w:rsidR="00564E6F" w:rsidRPr="00564E6F">
        <w:lastRenderedPageBreak/>
        <w:t>wsparcie na rzecz osób z niepełnosprawnościami i są łącznie maksymalnie 3 WTZ/ZAZ/ŚDS;</w:t>
      </w:r>
    </w:p>
    <w:p w14:paraId="411499F2" w14:textId="47D2FE28" w:rsidR="00B3577F" w:rsidRDefault="00B3577F">
      <w:pPr>
        <w:pStyle w:val="Akapitzlist"/>
        <w:numPr>
          <w:ilvl w:val="3"/>
          <w:numId w:val="2"/>
        </w:numPr>
      </w:pPr>
      <w:r w:rsidRPr="00DE2E59">
        <w:t xml:space="preserve">2 punkty – </w:t>
      </w:r>
      <w:r w:rsidR="00564E6F" w:rsidRPr="00564E6F">
        <w:t>za realizację grantu w powiecie</w:t>
      </w:r>
      <w:r w:rsidR="00AC18B5">
        <w:t>,</w:t>
      </w:r>
      <w:r w:rsidR="00564E6F" w:rsidRPr="00564E6F">
        <w:t xml:space="preserve"> na terenie którego organizacje pozarządowe realizujące projekty w konkursach ogłoszonych na podstawie art. 36 ustawy o rehabilitacji nie posiadają siedziby oraz jest jedna placówka świadcząca wsparcie na rzecz osób z niepełnosprawnościami i są łącznie maksymalnie 2 WTZ/ZAZ/ŚDS.</w:t>
      </w:r>
    </w:p>
    <w:p w14:paraId="44EE596B" w14:textId="5A1144EA" w:rsidR="00BB4EB0" w:rsidRPr="00DE2E59" w:rsidRDefault="00BB4EB0" w:rsidP="00BB4EB0">
      <w:r>
        <w:t xml:space="preserve">Lista powiatów, które spełniają </w:t>
      </w:r>
      <w:r w:rsidRPr="00DE2E59">
        <w:t>określone warunki dostępności wsparcia</w:t>
      </w:r>
      <w:r>
        <w:t xml:space="preserve"> będzie dostępna na</w:t>
      </w:r>
      <w:r w:rsidR="00927B2E">
        <w:t> </w:t>
      </w:r>
      <w:r>
        <w:t>stronach WWW Operatorów wojewódzkich.</w:t>
      </w:r>
    </w:p>
    <w:p w14:paraId="48E4F979" w14:textId="2A949D90" w:rsidR="006F022C" w:rsidRPr="00DE2E59" w:rsidRDefault="00BB4EB0" w:rsidP="00BB4EB0">
      <w:r>
        <w:t>Po z</w:t>
      </w:r>
      <w:r w:rsidR="006F022C" w:rsidRPr="00DE2E59">
        <w:t xml:space="preserve">akończeniu oceny merytorycznej opublikowana zostanie: </w:t>
      </w:r>
    </w:p>
    <w:p w14:paraId="20674FF6" w14:textId="6DAF6152" w:rsidR="006F022C" w:rsidRPr="00DE2E59" w:rsidRDefault="006F022C">
      <w:pPr>
        <w:pStyle w:val="Akapitzlist"/>
        <w:numPr>
          <w:ilvl w:val="2"/>
          <w:numId w:val="2"/>
        </w:numPr>
      </w:pPr>
      <w:r w:rsidRPr="00DE2E59">
        <w:t>lista rankingowa wniosków</w:t>
      </w:r>
      <w:r w:rsidR="00BB4EB0">
        <w:t>, którym przyznano grant</w:t>
      </w:r>
      <w:r w:rsidRPr="00DE2E59">
        <w:t xml:space="preserve"> (z nazwą NGO i liczbą punktów), </w:t>
      </w:r>
    </w:p>
    <w:p w14:paraId="005497C1" w14:textId="753FF989" w:rsidR="006F022C" w:rsidRPr="00DE2E59" w:rsidRDefault="006F022C">
      <w:pPr>
        <w:pStyle w:val="Akapitzlist"/>
        <w:numPr>
          <w:ilvl w:val="2"/>
          <w:numId w:val="2"/>
        </w:numPr>
      </w:pPr>
      <w:r w:rsidRPr="00DE2E59">
        <w:t>lista rezerwowa wniosków (z nazwą NGO i liczbą punktów),</w:t>
      </w:r>
    </w:p>
    <w:p w14:paraId="57D51AA3" w14:textId="171BCDD7" w:rsidR="00BB4EB0" w:rsidRPr="00DE2E59" w:rsidRDefault="006F022C">
      <w:pPr>
        <w:pStyle w:val="Akapitzlist"/>
        <w:numPr>
          <w:ilvl w:val="2"/>
          <w:numId w:val="2"/>
        </w:numPr>
      </w:pPr>
      <w:r w:rsidRPr="00DE2E59">
        <w:t>lista odrzuconych wniosków (z nazwą NGO i liczbą punktów).</w:t>
      </w:r>
    </w:p>
    <w:p w14:paraId="35898E50" w14:textId="4141AFE5" w:rsidR="00BB4EB0" w:rsidRDefault="00020E7D" w:rsidP="00BB4EB0">
      <w:r w:rsidRPr="00DE2E59">
        <w:t xml:space="preserve">Komisja </w:t>
      </w:r>
      <w:r w:rsidR="00B3577F" w:rsidRPr="00DE2E59">
        <w:t>Oceny Grantów</w:t>
      </w:r>
      <w:r w:rsidRPr="00DE2E59">
        <w:t xml:space="preserve"> ma prawo przyznać dofinansowanie w niepełnej kwocie wnioskowanej. Oferent zostanie poinformowany o obniżeniu kwoty dotacji wraz z obowiązkiem poprawienia budżetu we wniosku.</w:t>
      </w:r>
    </w:p>
    <w:p w14:paraId="04377A68" w14:textId="5D27E458" w:rsidR="00FE397D" w:rsidRDefault="00FE397D" w:rsidP="00FE397D">
      <w:pPr>
        <w:jc w:val="left"/>
      </w:pPr>
      <w:r w:rsidRPr="00FE397D">
        <w:rPr>
          <w:b/>
          <w:bCs/>
        </w:rPr>
        <w:t>Procedura odwołania od oceny formalnej</w:t>
      </w:r>
      <w:r w:rsidRPr="00FE397D">
        <w:rPr>
          <w:b/>
          <w:bCs/>
        </w:rPr>
        <w:br/>
      </w:r>
      <w:r w:rsidRPr="00FE397D">
        <w:t>1. Wnioskodawcy przysługuje prawo do jednorazowego odwołania się od wyników oceny formalnej w terminie 5 dni roboczych od dnia opublikowania listy wniosków odrzuconych na etapie oceny formalnej.</w:t>
      </w:r>
      <w:r w:rsidRPr="00FE397D">
        <w:br/>
        <w:t>2. Odwołanie należy złożyć wyłącznie w formie pisemnej, w tym elektronicznej (e-mail), na adres wskazany przez Organizatora konkursu.</w:t>
      </w:r>
      <w:r w:rsidRPr="00FE397D">
        <w:br/>
        <w:t>3. Odwołanie powinno zawierać:</w:t>
      </w:r>
      <w:r w:rsidRPr="00FE397D">
        <w:br/>
        <w:t>• numer i tytuł wniosku,</w:t>
      </w:r>
      <w:r w:rsidRPr="00FE397D">
        <w:br/>
        <w:t>• dane Wnioskodawcy,</w:t>
      </w:r>
      <w:r w:rsidRPr="00FE397D">
        <w:br/>
        <w:t>• wskazanie kryteriów formalnych, z których oceną Wnioskodawca się nie zgadza,</w:t>
      </w:r>
      <w:r w:rsidRPr="00FE397D">
        <w:br/>
        <w:t>• uzasadnienie, w tym wskazanie dokumentów lub informacji, które potwierdzają spełnienie wymogów formalnych.</w:t>
      </w:r>
      <w:r w:rsidRPr="00FE397D">
        <w:br/>
        <w:t>4. Odwołanie może dotyczyć wyłącznie oceny formalnej, a nie merytorycznej, oraz nie może prowadzić do uzupełniania lub poprawiania wniosku poza zakresem oczywistych omyłek.</w:t>
      </w:r>
      <w:r w:rsidRPr="00FE397D">
        <w:br/>
        <w:t>5. Organizator rozpatruje odwołanie w terminie 10 dni roboczych od jego otrzymania. Decyzja podjęta po rozpatrzeniu odwołania jest ostateczna i nie przysługuje od niej dalsza ścieżka odwoławcza.</w:t>
      </w:r>
      <w:r w:rsidRPr="00FE397D">
        <w:br/>
      </w:r>
      <w:r w:rsidRPr="00FE397D">
        <w:lastRenderedPageBreak/>
        <w:t>6. W przypadku uznania odwołania, wniosek zostaje przekazany do dalszego etapu oceny zgodnie z harmonogramem konkursu.</w:t>
      </w:r>
    </w:p>
    <w:p w14:paraId="7446A874" w14:textId="77777777" w:rsidR="00FE397D" w:rsidRDefault="00FE397D" w:rsidP="00BB4EB0"/>
    <w:p w14:paraId="50DBDA8C" w14:textId="54B18B4E" w:rsidR="003C4606" w:rsidRDefault="003C4606" w:rsidP="003C4606">
      <w:pPr>
        <w:pStyle w:val="Nagwek2"/>
      </w:pPr>
      <w:bookmarkStart w:id="18" w:name="_Toc216342790"/>
      <w:r>
        <w:t>8. Ważne terminy</w:t>
      </w:r>
      <w:bookmarkEnd w:id="18"/>
    </w:p>
    <w:p w14:paraId="1BFBEA84" w14:textId="1B511657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Składanie wniosków w generatorze online:</w:t>
      </w:r>
      <w:r>
        <w:t xml:space="preserve"> </w:t>
      </w:r>
      <w:r w:rsidRPr="00307E15">
        <w:t>od 12.01.2026 r. do 02.02.2026 r. (do godz. 23:59)</w:t>
      </w:r>
    </w:p>
    <w:p w14:paraId="7EBF526B" w14:textId="33912A39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Ocena formalna:</w:t>
      </w:r>
      <w:r>
        <w:t xml:space="preserve"> </w:t>
      </w:r>
      <w:r w:rsidRPr="00307E15">
        <w:t>do 11.02.2026 r.</w:t>
      </w:r>
    </w:p>
    <w:p w14:paraId="7DAFA66D" w14:textId="2595CBFC" w:rsid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Poprawki formalne:</w:t>
      </w:r>
      <w:r>
        <w:t xml:space="preserve"> </w:t>
      </w:r>
      <w:r w:rsidRPr="00307E15">
        <w:t>od 12.02.2026 r. do 17.02.2026 r.</w:t>
      </w:r>
    </w:p>
    <w:p w14:paraId="4C7C02E9" w14:textId="34B0CCDA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Ocena merytoryczna:</w:t>
      </w:r>
      <w:r>
        <w:t xml:space="preserve"> </w:t>
      </w:r>
      <w:r w:rsidRPr="00307E15">
        <w:t>od 18.02.2026 r. do 14.03.2026 r.</w:t>
      </w:r>
    </w:p>
    <w:p w14:paraId="4C888261" w14:textId="40A9BD47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Ogłoszenie wyników:</w:t>
      </w:r>
      <w:r>
        <w:t xml:space="preserve"> </w:t>
      </w:r>
      <w:r w:rsidRPr="00307E15">
        <w:t>do 17.03.2026 r.</w:t>
      </w:r>
    </w:p>
    <w:p w14:paraId="2BFEA5FF" w14:textId="0979D5F9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Realizacja grantów:</w:t>
      </w:r>
      <w:r>
        <w:t xml:space="preserve"> </w:t>
      </w:r>
      <w:r w:rsidRPr="00307E15">
        <w:t>od 01.03.2026 r. do 30.09.2026 r.</w:t>
      </w:r>
    </w:p>
    <w:p w14:paraId="6332EA8C" w14:textId="3815A6B8" w:rsidR="00307E15" w:rsidRPr="00307E15" w:rsidRDefault="00307E15" w:rsidP="00307E15">
      <w:pPr>
        <w:spacing w:before="0" w:line="271" w:lineRule="auto"/>
        <w:ind w:right="414"/>
      </w:pPr>
      <w:r w:rsidRPr="00307E15">
        <w:rPr>
          <w:b/>
          <w:bCs/>
        </w:rPr>
        <w:t>Rozliczenie grantów:</w:t>
      </w:r>
      <w:r>
        <w:t xml:space="preserve"> </w:t>
      </w:r>
      <w:r w:rsidRPr="00307E15">
        <w:t>30 dni od dnia zakończenia realizacji grantu</w:t>
      </w:r>
    </w:p>
    <w:p w14:paraId="1005C3F4" w14:textId="0E72455E" w:rsidR="00BB4EB0" w:rsidRDefault="00BB4EB0" w:rsidP="003C4606">
      <w:pPr>
        <w:spacing w:before="0" w:after="25" w:line="271" w:lineRule="auto"/>
        <w:ind w:right="414"/>
      </w:pPr>
    </w:p>
    <w:p w14:paraId="2C75E0E6" w14:textId="77777777" w:rsidR="00020E7D" w:rsidRPr="00DE2E59" w:rsidRDefault="00020E7D" w:rsidP="00BB4EB0"/>
    <w:p w14:paraId="6289D1F8" w14:textId="77777777" w:rsidR="003C4606" w:rsidRDefault="003C4606">
      <w:pPr>
        <w:spacing w:before="0" w:after="25" w:line="271" w:lineRule="auto"/>
        <w:ind w:left="438" w:right="414" w:hanging="10"/>
        <w:rPr>
          <w:b/>
          <w:bCs/>
          <w:sz w:val="28"/>
          <w:szCs w:val="28"/>
        </w:rPr>
      </w:pPr>
      <w:r>
        <w:br w:type="page"/>
      </w:r>
    </w:p>
    <w:p w14:paraId="3367C5EE" w14:textId="3A3A1D7B" w:rsidR="00020E7D" w:rsidRPr="00DE2E59" w:rsidRDefault="00D73677" w:rsidP="00D73677">
      <w:pPr>
        <w:pStyle w:val="Nagwek1"/>
      </w:pPr>
      <w:bookmarkStart w:id="19" w:name="_Toc216342791"/>
      <w:r>
        <w:lastRenderedPageBreak/>
        <w:t xml:space="preserve">IV. </w:t>
      </w:r>
      <w:r w:rsidRPr="00DE2E59">
        <w:t xml:space="preserve">Umowy i </w:t>
      </w:r>
      <w:r w:rsidR="00524278">
        <w:t>realizacja projektów</w:t>
      </w:r>
      <w:bookmarkEnd w:id="19"/>
    </w:p>
    <w:p w14:paraId="2EDE9ECF" w14:textId="539C857E" w:rsidR="00D73677" w:rsidRDefault="009262FE" w:rsidP="009262FE">
      <w:pPr>
        <w:pStyle w:val="Nagwek2"/>
      </w:pPr>
      <w:bookmarkStart w:id="20" w:name="_Toc216342792"/>
      <w:r w:rsidRPr="009262FE">
        <w:t>1.</w:t>
      </w:r>
      <w:r>
        <w:t xml:space="preserve"> Podpisanie umowy o dofinansowanie. Przekazanie grantu</w:t>
      </w:r>
      <w:bookmarkEnd w:id="20"/>
    </w:p>
    <w:p w14:paraId="12EECFA7" w14:textId="4D13657C" w:rsidR="00EF38FC" w:rsidRPr="00DE2E59" w:rsidRDefault="00EF38FC" w:rsidP="00D73677">
      <w:r w:rsidRPr="00DE2E59">
        <w:t xml:space="preserve">Przyznane </w:t>
      </w:r>
      <w:r w:rsidR="00DD74C9" w:rsidRPr="00DE2E59">
        <w:t>granty</w:t>
      </w:r>
      <w:r w:rsidR="00316024" w:rsidRPr="00DE2E59">
        <w:t xml:space="preserve"> w pełnej wysokości</w:t>
      </w:r>
      <w:r w:rsidRPr="00DE2E59">
        <w:t xml:space="preserve"> są przekazywane na konto bankowe organizacji po</w:t>
      </w:r>
      <w:r w:rsidR="00927B2E">
        <w:t> </w:t>
      </w:r>
      <w:r w:rsidRPr="00DE2E59">
        <w:t xml:space="preserve">podpisaniu umowy o dofinansowanie, w terminie </w:t>
      </w:r>
      <w:r w:rsidR="00316024" w:rsidRPr="00DE2E59">
        <w:t>do 21</w:t>
      </w:r>
      <w:r w:rsidRPr="00DE2E59">
        <w:t xml:space="preserve"> dni roboczych od dnia podpisania umowy.</w:t>
      </w:r>
    </w:p>
    <w:p w14:paraId="7C270734" w14:textId="596F4AB6" w:rsidR="00DD74C9" w:rsidRPr="00DE2E59" w:rsidRDefault="00DD74C9" w:rsidP="00D73677">
      <w:r w:rsidRPr="00DE2E59">
        <w:t xml:space="preserve">Umowa musi być podpisana przez właściwe osoby, w sposób tradycyjny </w:t>
      </w:r>
      <w:r w:rsidR="00316024" w:rsidRPr="00DE2E59">
        <w:t>lub elektroniczny (podpis kwalifikowalny lub profil zaufany)</w:t>
      </w:r>
      <w:r w:rsidRPr="00DE2E59">
        <w:t>, upoważnione do składania oświadczeń woli w</w:t>
      </w:r>
      <w:r w:rsidR="00927B2E">
        <w:t> </w:t>
      </w:r>
      <w:r w:rsidRPr="00DE2E59">
        <w:t xml:space="preserve">sprawach majątkowych w imieniu </w:t>
      </w:r>
      <w:r w:rsidR="00927B2E">
        <w:t>O</w:t>
      </w:r>
      <w:r w:rsidRPr="00DE2E59">
        <w:t>ferenta lub ustanowionego pełnomocnika</w:t>
      </w:r>
      <w:r w:rsidR="00316024" w:rsidRPr="00DE2E59">
        <w:t>.</w:t>
      </w:r>
    </w:p>
    <w:p w14:paraId="1A46576D" w14:textId="76AAC1B7" w:rsidR="009262FE" w:rsidRDefault="009262FE" w:rsidP="009262FE">
      <w:pPr>
        <w:pStyle w:val="Nagwek2"/>
      </w:pPr>
      <w:bookmarkStart w:id="21" w:name="_Toc216342793"/>
      <w:r>
        <w:t xml:space="preserve">2. Zmiany w </w:t>
      </w:r>
      <w:r w:rsidR="00524278">
        <w:t>projekcie</w:t>
      </w:r>
      <w:bookmarkEnd w:id="21"/>
    </w:p>
    <w:p w14:paraId="74480D5A" w14:textId="160A4208" w:rsidR="00DD74C9" w:rsidRPr="00DE2E59" w:rsidRDefault="00DD74C9" w:rsidP="00524278">
      <w:r w:rsidRPr="00DE2E59">
        <w:t xml:space="preserve">Oferent może samodzielnie dokonać przesunięć środków między pozycjami do 10% wartości </w:t>
      </w:r>
      <w:r w:rsidR="00316024" w:rsidRPr="00DE2E59">
        <w:t>grantu</w:t>
      </w:r>
      <w:r w:rsidR="00307E15">
        <w:t xml:space="preserve">, </w:t>
      </w:r>
      <w:r w:rsidR="00307E15" w:rsidRPr="00307E15">
        <w:t>nie przekraczając przy tym innych limitów kwotowych lub procentowych określonych w</w:t>
      </w:r>
      <w:r w:rsidR="00927B2E">
        <w:t> </w:t>
      </w:r>
      <w:r w:rsidR="00307E15" w:rsidRPr="00307E15">
        <w:t>Regulaminie konkursu.</w:t>
      </w:r>
      <w:r w:rsidR="00524278">
        <w:t xml:space="preserve"> </w:t>
      </w:r>
      <w:r w:rsidRPr="00DE2E59">
        <w:t xml:space="preserve">Zmiany w budżecie powyżej 10% należy zgłosić Operatorowi </w:t>
      </w:r>
      <w:r w:rsidR="00316024" w:rsidRPr="00DE2E59">
        <w:t xml:space="preserve">wojewódzkiemu </w:t>
      </w:r>
      <w:r w:rsidRPr="00DE2E59">
        <w:t xml:space="preserve">w formie pisemnej </w:t>
      </w:r>
      <w:r w:rsidR="00316024" w:rsidRPr="00DE2E59">
        <w:t>lub poprzez e</w:t>
      </w:r>
      <w:r w:rsidR="00025B38">
        <w:t>-</w:t>
      </w:r>
      <w:r w:rsidR="00316024" w:rsidRPr="00DE2E59">
        <w:t xml:space="preserve">mail </w:t>
      </w:r>
      <w:r w:rsidRPr="00DE2E59">
        <w:t xml:space="preserve">i wymagają </w:t>
      </w:r>
      <w:r w:rsidR="00927B2E">
        <w:t xml:space="preserve">one </w:t>
      </w:r>
      <w:r w:rsidRPr="00DE2E59">
        <w:t xml:space="preserve">akceptacji Operatora </w:t>
      </w:r>
      <w:r w:rsidR="00316024" w:rsidRPr="00DE2E59">
        <w:t>wojewódzkiego</w:t>
      </w:r>
      <w:r w:rsidRPr="00DE2E59">
        <w:t>.</w:t>
      </w:r>
      <w:r w:rsidR="00307E15">
        <w:t xml:space="preserve"> </w:t>
      </w:r>
      <w:r w:rsidR="00307E15" w:rsidRPr="00307E15">
        <w:t>Dokument zgłaszający zmianę musi być podpisany przez osoby uprawnione do reprezentacji Oferenta (zgodnie z dokumentem stanowiącym o jego osobowości prawnej) lub przez ustanowionego pełnomocnika.</w:t>
      </w:r>
    </w:p>
    <w:p w14:paraId="412228CA" w14:textId="29A9781E" w:rsidR="00DD74C9" w:rsidRPr="00DE2E59" w:rsidRDefault="00C07C05" w:rsidP="00524278">
      <w:r w:rsidRPr="00DE2E59">
        <w:t>Zmiany merytoryczne (np. w harmonogramie) wymagają powiadomienia i akceptacji właściwego Operatora wojewódzkiego.</w:t>
      </w:r>
    </w:p>
    <w:p w14:paraId="327937DA" w14:textId="2106BD2D" w:rsidR="00C07C05" w:rsidRPr="00DE2E59" w:rsidRDefault="00524278" w:rsidP="00524278">
      <w:pPr>
        <w:pStyle w:val="Nagwek2"/>
      </w:pPr>
      <w:bookmarkStart w:id="22" w:name="_Toc216342794"/>
      <w:r>
        <w:t xml:space="preserve">3. </w:t>
      </w:r>
      <w:r w:rsidRPr="00DE2E59">
        <w:t>Sprawozdawczość</w:t>
      </w:r>
      <w:bookmarkEnd w:id="22"/>
    </w:p>
    <w:p w14:paraId="0D5EE34E" w14:textId="1CC67047" w:rsidR="00C07C05" w:rsidRPr="00DE2E59" w:rsidRDefault="00C07C05" w:rsidP="00524278">
      <w:r w:rsidRPr="00DE2E59">
        <w:t xml:space="preserve">Każdy </w:t>
      </w:r>
      <w:r w:rsidR="00927B2E">
        <w:t>O</w:t>
      </w:r>
      <w:r w:rsidR="00E279E8" w:rsidRPr="00DE2E59">
        <w:t>ferent</w:t>
      </w:r>
      <w:r w:rsidRPr="00DE2E59">
        <w:t xml:space="preserve">, który otrzymał dofinansowanie jest zobowiązany do </w:t>
      </w:r>
      <w:r w:rsidR="00EA6A47" w:rsidRPr="00DE2E59">
        <w:t>zł</w:t>
      </w:r>
      <w:r w:rsidRPr="00DE2E59">
        <w:t xml:space="preserve">ożenia w </w:t>
      </w:r>
      <w:r w:rsidR="007F622B" w:rsidRPr="00DE2E59">
        <w:t>generatorze wniosków</w:t>
      </w:r>
      <w:r w:rsidRPr="00DE2E59">
        <w:t xml:space="preserve"> sprawozdania z realizacji </w:t>
      </w:r>
      <w:r w:rsidR="007F622B" w:rsidRPr="00DE2E59">
        <w:t>grantu</w:t>
      </w:r>
      <w:r w:rsidRPr="00DE2E59">
        <w:t xml:space="preserve"> w terminie do </w:t>
      </w:r>
      <w:r w:rsidR="007F622B" w:rsidRPr="00DE2E59">
        <w:t>30</w:t>
      </w:r>
      <w:r w:rsidRPr="00DE2E59">
        <w:t xml:space="preserve"> dni od dnia zakończenia realizacji działań</w:t>
      </w:r>
      <w:r w:rsidR="00E279E8" w:rsidRPr="00DE2E59">
        <w:t xml:space="preserve"> </w:t>
      </w:r>
      <w:r w:rsidRPr="00DE2E59">
        <w:t>projektowych</w:t>
      </w:r>
      <w:r w:rsidR="007F622B" w:rsidRPr="00DE2E59">
        <w:t>.</w:t>
      </w:r>
    </w:p>
    <w:p w14:paraId="556FB940" w14:textId="02760437" w:rsidR="00E279E8" w:rsidRPr="00DE2E59" w:rsidRDefault="00E279E8" w:rsidP="00524278">
      <w:r w:rsidRPr="00DE2E59">
        <w:t xml:space="preserve">Do sprawozdania w </w:t>
      </w:r>
      <w:r w:rsidR="007F622B" w:rsidRPr="00DE2E59">
        <w:t>generatorze</w:t>
      </w:r>
      <w:r w:rsidRPr="00DE2E59">
        <w:t xml:space="preserve"> wniosków nie muszą być dołączane załączniki, przy czym Operator zastrzega sobie prawo do wezwania przedstawienia dokumentów w formie elektronicznej, w szczególności:</w:t>
      </w:r>
    </w:p>
    <w:p w14:paraId="143F98DE" w14:textId="358B3ACB" w:rsidR="00E279E8" w:rsidRPr="00DE2E59" w:rsidRDefault="00E279E8">
      <w:pPr>
        <w:pStyle w:val="Akapitzlist"/>
        <w:numPr>
          <w:ilvl w:val="2"/>
          <w:numId w:val="2"/>
        </w:numPr>
      </w:pPr>
      <w:r w:rsidRPr="00DE2E59">
        <w:t>potwierdzeni</w:t>
      </w:r>
      <w:r w:rsidR="00524278">
        <w:t>a</w:t>
      </w:r>
      <w:r w:rsidRPr="00DE2E59">
        <w:t xml:space="preserve"> dokonania zwrotu niewykorzystanej kwoty dotacji (jeśli dotyczy),</w:t>
      </w:r>
    </w:p>
    <w:p w14:paraId="32A896C6" w14:textId="0618997F" w:rsidR="00E279E8" w:rsidRDefault="00E279E8">
      <w:pPr>
        <w:pStyle w:val="Akapitzlist"/>
        <w:numPr>
          <w:ilvl w:val="2"/>
          <w:numId w:val="2"/>
        </w:numPr>
      </w:pPr>
      <w:r w:rsidRPr="00DE2E59">
        <w:t>zdję</w:t>
      </w:r>
      <w:r w:rsidR="00524278">
        <w:t>ć</w:t>
      </w:r>
      <w:r w:rsidRPr="00DE2E59">
        <w:t xml:space="preserve"> (min. 5) z realizacji kluczowych działań projektowych,</w:t>
      </w:r>
    </w:p>
    <w:p w14:paraId="5EC862D9" w14:textId="4FE3A84F" w:rsidR="00524278" w:rsidRPr="00DE2E59" w:rsidRDefault="00524278">
      <w:pPr>
        <w:pStyle w:val="Akapitzlist"/>
        <w:numPr>
          <w:ilvl w:val="2"/>
          <w:numId w:val="2"/>
        </w:numPr>
      </w:pPr>
      <w:r>
        <w:t>dokumentów potwierdzających osiągnięcie wskaźników,</w:t>
      </w:r>
    </w:p>
    <w:p w14:paraId="31C487A2" w14:textId="28C9F52E" w:rsidR="00E279E8" w:rsidRPr="00DE2E59" w:rsidRDefault="00E279E8">
      <w:pPr>
        <w:pStyle w:val="Akapitzlist"/>
        <w:numPr>
          <w:ilvl w:val="2"/>
          <w:numId w:val="2"/>
        </w:numPr>
      </w:pPr>
      <w:r w:rsidRPr="00DE2E59">
        <w:t>wz</w:t>
      </w:r>
      <w:r w:rsidR="00524278">
        <w:t>orów</w:t>
      </w:r>
      <w:r w:rsidRPr="00DE2E59">
        <w:t xml:space="preserve"> materiałów informacyjno</w:t>
      </w:r>
      <w:r w:rsidR="00025B38">
        <w:t>-</w:t>
      </w:r>
      <w:r w:rsidRPr="00DE2E59">
        <w:t>promocyjnych (np. ulotka, plakat, itp.),</w:t>
      </w:r>
    </w:p>
    <w:p w14:paraId="5DD01D4F" w14:textId="465A25BA" w:rsidR="00E279E8" w:rsidRPr="00DE2E59" w:rsidRDefault="003A0A36">
      <w:pPr>
        <w:pStyle w:val="Akapitzlist"/>
        <w:numPr>
          <w:ilvl w:val="2"/>
          <w:numId w:val="2"/>
        </w:numPr>
      </w:pPr>
      <w:r w:rsidRPr="003A0A36">
        <w:t>skanów porozumień / umów wolontariackich oraz oświadczeń wolontariuszy — jeśli dotyczy, tj. wyłącznie w przypadku wykazania wkładu niefinansowego w postaci wolontariatu,</w:t>
      </w:r>
      <w:r>
        <w:t xml:space="preserve"> w celu </w:t>
      </w:r>
      <w:r w:rsidR="00E279E8" w:rsidRPr="00DE2E59">
        <w:t>potwierdz</w:t>
      </w:r>
      <w:r>
        <w:t>enia</w:t>
      </w:r>
      <w:r w:rsidR="00E279E8" w:rsidRPr="00DE2E59">
        <w:t xml:space="preserve"> wartoś</w:t>
      </w:r>
      <w:r>
        <w:t>ci</w:t>
      </w:r>
      <w:r w:rsidR="007F622B" w:rsidRPr="00DE2E59">
        <w:t xml:space="preserve"> </w:t>
      </w:r>
      <w:r w:rsidR="00E279E8" w:rsidRPr="00DE2E59">
        <w:t>wniesionego wkładu</w:t>
      </w:r>
      <w:r>
        <w:t>,</w:t>
      </w:r>
    </w:p>
    <w:p w14:paraId="14014335" w14:textId="0B661DFA" w:rsidR="00E279E8" w:rsidRPr="00DE2E59" w:rsidRDefault="00E279E8">
      <w:pPr>
        <w:pStyle w:val="Akapitzlist"/>
        <w:numPr>
          <w:ilvl w:val="2"/>
          <w:numId w:val="2"/>
        </w:numPr>
      </w:pPr>
      <w:r w:rsidRPr="00DE2E59">
        <w:lastRenderedPageBreak/>
        <w:t>skan</w:t>
      </w:r>
      <w:r w:rsidR="003C4606">
        <w:t>ów</w:t>
      </w:r>
      <w:r w:rsidR="007F622B" w:rsidRPr="00DE2E59">
        <w:t xml:space="preserve"> </w:t>
      </w:r>
      <w:r w:rsidRPr="00DE2E59">
        <w:t xml:space="preserve">faktur </w:t>
      </w:r>
      <w:r w:rsidR="00025B38">
        <w:t>-</w:t>
      </w:r>
      <w:r w:rsidRPr="00DE2E59">
        <w:t xml:space="preserve"> </w:t>
      </w:r>
      <w:r w:rsidR="007F622B" w:rsidRPr="00DE2E59">
        <w:t>opisanych</w:t>
      </w:r>
      <w:r w:rsidRPr="00DE2E59">
        <w:t xml:space="preserve"> zgodnie z wymogami rozliczeń środków pochodzących </w:t>
      </w:r>
      <w:r w:rsidR="003A0A36">
        <w:br/>
      </w:r>
      <w:r w:rsidRPr="00DE2E59">
        <w:t>z grantu.</w:t>
      </w:r>
    </w:p>
    <w:p w14:paraId="6F97F909" w14:textId="148ED5FF" w:rsidR="00375123" w:rsidRPr="00DE2E59" w:rsidRDefault="00375123" w:rsidP="00524278">
      <w:r w:rsidRPr="00DE2E59">
        <w:t xml:space="preserve">Ocena prowadzona będzie przez Zespół Operatora wojewódzkiego w terminie do 30 dni kalendarzowych. W przypadku nieprawidłowości lub braków, </w:t>
      </w:r>
      <w:r w:rsidR="00927B2E">
        <w:t>O</w:t>
      </w:r>
      <w:r w:rsidRPr="00DE2E59">
        <w:t>ferent otrzyma informację mailową zawierającą szczegółowy opis problemu oraz 7 dni na uzupełnienie lub korektę sprawozdania. Oferent będzie miał możliwość konsultacji z c</w:t>
      </w:r>
      <w:r w:rsidR="00EA6A47" w:rsidRPr="00DE2E59">
        <w:t>zł</w:t>
      </w:r>
      <w:r w:rsidRPr="00DE2E59">
        <w:t>onkiem zespołu w celu poprawnego uzupełnienia dokumentów.</w:t>
      </w:r>
    </w:p>
    <w:p w14:paraId="19FD8A7D" w14:textId="693EEDFF" w:rsidR="00A05766" w:rsidRPr="00DE2E59" w:rsidRDefault="003C4606" w:rsidP="003C4606">
      <w:pPr>
        <w:pStyle w:val="Nagwek2"/>
      </w:pPr>
      <w:bookmarkStart w:id="23" w:name="_Toc216342795"/>
      <w:r>
        <w:t xml:space="preserve">4. </w:t>
      </w:r>
      <w:r w:rsidRPr="00DE2E59">
        <w:t>Kontrola i monitoring</w:t>
      </w:r>
      <w:bookmarkEnd w:id="23"/>
    </w:p>
    <w:p w14:paraId="0658757E" w14:textId="2DCD5DC4" w:rsidR="00A05766" w:rsidRPr="00DE2E59" w:rsidRDefault="00A05766" w:rsidP="003C4606">
      <w:r w:rsidRPr="00DE2E59">
        <w:t xml:space="preserve">Operator wojewódzki odpowiada za kontrolę prawidłowości realizacji grantu, w tym wydatkowania </w:t>
      </w:r>
      <w:r w:rsidR="007F622B" w:rsidRPr="00DE2E59">
        <w:t>przekazanego grantu</w:t>
      </w:r>
      <w:r w:rsidRPr="00DE2E59">
        <w:t>. Kontrola może być przeprowadzona w toku realizacji grantu oraz po jego zakończeniu zgodnie z zapisami umowy.</w:t>
      </w:r>
    </w:p>
    <w:p w14:paraId="31C05EB8" w14:textId="16BAE73A" w:rsidR="00A05766" w:rsidRPr="00DE2E59" w:rsidRDefault="00A05766" w:rsidP="003C4606">
      <w:r w:rsidRPr="00DE2E59">
        <w:t xml:space="preserve">Oferent na żądanie Operatora </w:t>
      </w:r>
      <w:r w:rsidR="007F622B" w:rsidRPr="00DE2E59">
        <w:t xml:space="preserve">wojewódzkiego </w:t>
      </w:r>
      <w:r w:rsidRPr="00DE2E59">
        <w:t>jest zobowiązany dostarczyć / udostępnić dokumenty i inne nośniki informacji oraz udzielić wyjaśnień i informacji w terminie określonym przez kontrolującego.</w:t>
      </w:r>
    </w:p>
    <w:p w14:paraId="3BFE8F50" w14:textId="620BEC28" w:rsidR="00A05766" w:rsidRPr="00DE2E59" w:rsidRDefault="00A05766" w:rsidP="003C4606">
      <w:r w:rsidRPr="00DE2E59">
        <w:t xml:space="preserve">Operator </w:t>
      </w:r>
      <w:r w:rsidR="007F622B" w:rsidRPr="00DE2E59">
        <w:t xml:space="preserve">wojewódzki </w:t>
      </w:r>
      <w:r w:rsidRPr="00DE2E59">
        <w:t>zastrzega sobie prawo do prowadzenia monitoringu merytorycznego realizowanych grantów.</w:t>
      </w:r>
    </w:p>
    <w:p w14:paraId="5B47880F" w14:textId="18167FE7" w:rsidR="003C4606" w:rsidRDefault="00A05766" w:rsidP="003B134E">
      <w:r w:rsidRPr="00DE2E59">
        <w:t>Monitoring będzie realizowany w siedzibie realizatora po ustaleniu dogodnego terminu lub w</w:t>
      </w:r>
      <w:r w:rsidR="00927B2E">
        <w:t> </w:t>
      </w:r>
      <w:r w:rsidRPr="00DE2E59">
        <w:t>trakcie realizacji wydarzenia</w:t>
      </w:r>
      <w:r w:rsidR="00375123" w:rsidRPr="00DE2E59">
        <w:t xml:space="preserve">. </w:t>
      </w:r>
      <w:r w:rsidRPr="00DE2E59">
        <w:t xml:space="preserve">Wizyta monitorująca może obejmować ogląd dokumentacji </w:t>
      </w:r>
      <w:r w:rsidR="00375123" w:rsidRPr="00DE2E59">
        <w:t>grantowej</w:t>
      </w:r>
      <w:r w:rsidRPr="00DE2E59">
        <w:t xml:space="preserve">, materiałów promocyjnych pod kątem zobowiązań związanych z oznaczeniem grantu i projektu, rozmowy dotyczących ewentualnych trudności, oczekiwanych rezultatów, współpracy ze społecznością lokalną. </w:t>
      </w:r>
    </w:p>
    <w:p w14:paraId="6BC7D98B" w14:textId="24226AC3" w:rsidR="00BE4F2D" w:rsidRPr="00BE4F2D" w:rsidRDefault="00BE4F2D" w:rsidP="00BE4F2D">
      <w:pPr>
        <w:spacing w:after="80" w:line="288" w:lineRule="auto"/>
        <w:ind w:right="-2"/>
        <w:rPr>
          <w:b/>
          <w:bCs/>
          <w:sz w:val="24"/>
          <w:szCs w:val="24"/>
        </w:rPr>
      </w:pPr>
      <w:r w:rsidRPr="00BE4F2D">
        <w:rPr>
          <w:b/>
          <w:bCs/>
          <w:sz w:val="24"/>
          <w:szCs w:val="24"/>
        </w:rPr>
        <w:t xml:space="preserve">5. Ochrona danych osobowych </w:t>
      </w:r>
    </w:p>
    <w:p w14:paraId="6CF18EB9" w14:textId="58E9B60F" w:rsidR="00BE4F2D" w:rsidRPr="00BE4F2D" w:rsidRDefault="00BE4F2D" w:rsidP="00BE4F2D">
      <w:pPr>
        <w:spacing w:before="0" w:after="0"/>
        <w:ind w:right="-2"/>
      </w:pPr>
      <w:r w:rsidRPr="00BE4F2D">
        <w:t>W celu realizacji Konkursu Moc Lokalnych Inicjatyw – subregion 1, tj. w procesie naboru i</w:t>
      </w:r>
      <w:r w:rsidR="00927B2E">
        <w:t> </w:t>
      </w:r>
      <w:r w:rsidRPr="00BE4F2D">
        <w:t xml:space="preserve">oceny Wniosków oraz ogłoszenia wyników zbierane i przetwarzane są dane osobowe. Dane są przetwarzane zgodnie z Art. 6 ust. 1 </w:t>
      </w:r>
      <w:r w:rsidR="001D4068">
        <w:t xml:space="preserve">c) i </w:t>
      </w:r>
      <w:r w:rsidRPr="00BE4F2D">
        <w:t>b)</w:t>
      </w:r>
      <w:r w:rsidR="001D4068">
        <w:t xml:space="preserve"> oraz art. 9 ust. 2 lit. g)</w:t>
      </w:r>
      <w:r w:rsidRPr="00BE4F2D">
        <w:t xml:space="preserve"> Rozporządzenia Parlamentu Europejskiego i Rady (UE) 2016/679 z dnia 27 kwietnia 2016 r. w sprawie ochrony osób fizycznych w związku z</w:t>
      </w:r>
      <w:r w:rsidR="00927B2E">
        <w:t> </w:t>
      </w:r>
      <w:r w:rsidRPr="00BE4F2D">
        <w:t xml:space="preserve">przetwarzaniem danych osobowych i w sprawie swobodnego przepływu takich danych (dalej: RODO).  </w:t>
      </w:r>
    </w:p>
    <w:p w14:paraId="09FD3856" w14:textId="0A6E76C9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Administratorem danych przetwarzanych w celu i zakresie niezbędnym </w:t>
      </w:r>
      <w:r w:rsidR="00927B2E" w:rsidRPr="00BE4F2D">
        <w:t>do przeprowadzenia</w:t>
      </w:r>
      <w:r w:rsidRPr="00BE4F2D">
        <w:t xml:space="preserve"> konkursu, w rozumieniu RODO Art. 4. pkt. 7 jest Federacja Organizacji Socjalnych Województwa Warmińsko – Mazurskiego </w:t>
      </w:r>
      <w:proofErr w:type="spellStart"/>
      <w:r w:rsidRPr="00BE4F2D">
        <w:t>FOSa</w:t>
      </w:r>
      <w:proofErr w:type="spellEnd"/>
      <w:r w:rsidRPr="00BE4F2D">
        <w:t xml:space="preserve"> oraz Partner Stowarzyszenie MORENA</w:t>
      </w:r>
      <w:r w:rsidR="00B32AA9">
        <w:t>.</w:t>
      </w:r>
      <w:r w:rsidRPr="00BE4F2D">
        <w:t xml:space="preserve"> Kontakt z osobą właściwą w sprawach danych osobowych jest możliwy pod adresem e-mail: iod@federacjafosa.pl</w:t>
      </w:r>
    </w:p>
    <w:p w14:paraId="5266E8B9" w14:textId="1D0EC5AC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lastRenderedPageBreak/>
        <w:t xml:space="preserve">Podanie danych osobowych we Wniosku (imiona i nazwiska, PESEL, adres zamieszkania oraz dane kontaktowe osób reprezentujących Wnioskodawcę oraz odpowiedzialnych za realizację Projektu) ma charakter dobrowolny, lecz niezbędny do złożenia Wniosku i przekazania go do oceny. Federacja </w:t>
      </w:r>
      <w:proofErr w:type="spellStart"/>
      <w:r w:rsidRPr="00BE4F2D">
        <w:t>FOSa</w:t>
      </w:r>
      <w:proofErr w:type="spellEnd"/>
      <w:r w:rsidRPr="00BE4F2D">
        <w:t xml:space="preserve"> i Stowarzyszenie MORENA otrzymuje wskazane powyżej dane zawarte we Wnioskach bezpośrednio od Wnioskodawcy. </w:t>
      </w:r>
    </w:p>
    <w:p w14:paraId="50FAE4DC" w14:textId="6455EC91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Dane osobowe zawarte we wnioskach będą przetwarzane przez okres 5 lat, licząc od końca roku kalendarzowego, w którym ogłaszany jest konkurs, a także później, przez okres niezbędny do umożliwienia Operatorom lub PFRON dochodzenia należnych mu roszczeń. </w:t>
      </w:r>
    </w:p>
    <w:p w14:paraId="442ABC17" w14:textId="6759FB95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Operatorzy zastrzegają sobie prawo do powierzenia przetwarzania uzyskanych danych osobowych Ekspertom, a także innym podmiotom, których udział w procedurze konkursowej będzie niezbędny. </w:t>
      </w:r>
    </w:p>
    <w:p w14:paraId="367E94F9" w14:textId="02157998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Wnioski konkursowe, razem z danymi osobowymi, mogą być udostępniane uprawnionym pracownikom Państwowego Funduszu Rehabilitacji Osób Niepełnosprawnych. </w:t>
      </w:r>
    </w:p>
    <w:p w14:paraId="3125ED66" w14:textId="77777777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Osobom, których dane osobowe zostały podane przysługuje: </w:t>
      </w:r>
    </w:p>
    <w:p w14:paraId="17112CD6" w14:textId="77777777" w:rsidR="00BE4F2D" w:rsidRPr="00BE4F2D" w:rsidRDefault="00BE4F2D" w:rsidP="00BE4F2D">
      <w:pPr>
        <w:numPr>
          <w:ilvl w:val="0"/>
          <w:numId w:val="43"/>
        </w:numPr>
        <w:spacing w:before="0" w:after="0"/>
        <w:ind w:right="-2"/>
      </w:pPr>
      <w:r w:rsidRPr="00BE4F2D">
        <w:t xml:space="preserve">prawo dostępu do swoich danych oraz otrzymania ich kopii, </w:t>
      </w:r>
    </w:p>
    <w:p w14:paraId="08F1CBDD" w14:textId="77777777" w:rsidR="00BE4F2D" w:rsidRPr="00BE4F2D" w:rsidRDefault="00BE4F2D" w:rsidP="00BE4F2D">
      <w:pPr>
        <w:numPr>
          <w:ilvl w:val="0"/>
          <w:numId w:val="43"/>
        </w:numPr>
        <w:spacing w:before="0" w:after="0"/>
        <w:ind w:right="-2"/>
      </w:pPr>
      <w:r w:rsidRPr="00BE4F2D">
        <w:t xml:space="preserve">prawo sprostowania (poprawiania) swoich danych, </w:t>
      </w:r>
    </w:p>
    <w:p w14:paraId="3F2680A7" w14:textId="2EA07870" w:rsidR="00BE4F2D" w:rsidRPr="00BE4F2D" w:rsidRDefault="00BE4F2D" w:rsidP="00BE4F2D">
      <w:pPr>
        <w:numPr>
          <w:ilvl w:val="0"/>
          <w:numId w:val="43"/>
        </w:numPr>
        <w:spacing w:before="0" w:after="0"/>
        <w:ind w:right="-2"/>
      </w:pPr>
      <w:r w:rsidRPr="00BE4F2D">
        <w:t xml:space="preserve">prawo usunięcia danych, ograniczenia przetwarzania danych lub wniesienia sprzeciwu wobec przetwarzania danych, </w:t>
      </w:r>
    </w:p>
    <w:p w14:paraId="43225651" w14:textId="77777777" w:rsidR="00BE4F2D" w:rsidRPr="00BE4F2D" w:rsidRDefault="00BE4F2D" w:rsidP="00BE4F2D">
      <w:pPr>
        <w:numPr>
          <w:ilvl w:val="0"/>
          <w:numId w:val="43"/>
        </w:numPr>
        <w:spacing w:before="0" w:after="0"/>
        <w:ind w:right="-2"/>
      </w:pPr>
      <w:r w:rsidRPr="00BE4F2D">
        <w:t xml:space="preserve">prawo przenoszenia danych, </w:t>
      </w:r>
    </w:p>
    <w:p w14:paraId="17563E7D" w14:textId="3D8190E5" w:rsidR="00BE4F2D" w:rsidRPr="00BE4F2D" w:rsidRDefault="00BE4F2D" w:rsidP="00BE4F2D">
      <w:pPr>
        <w:numPr>
          <w:ilvl w:val="0"/>
          <w:numId w:val="43"/>
        </w:numPr>
        <w:spacing w:before="0" w:after="0"/>
        <w:ind w:right="-2"/>
      </w:pPr>
      <w:r w:rsidRPr="00BE4F2D">
        <w:t>prawo wniesienia skargi do organu nadzorczego (obecnie Generalnego Inspektora Danych Osobowych, od dnia 25 maja 2018 roku Prezesa Urzędu Ochrony Danych Osobowych).</w:t>
      </w:r>
    </w:p>
    <w:p w14:paraId="62A80BD0" w14:textId="276BC1FB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>Operatorzy nie przetwarzają danych osobowych w sposób prowadzący do</w:t>
      </w:r>
      <w:r w:rsidR="00B32AA9">
        <w:t> </w:t>
      </w:r>
      <w:r w:rsidRPr="00BE4F2D">
        <w:t xml:space="preserve">zautomatyzowanego podejmowania decyzji, w tym profilowania.  </w:t>
      </w:r>
    </w:p>
    <w:p w14:paraId="63DA1290" w14:textId="6BFD8808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 xml:space="preserve">Operatorzy nie będę przekazywać danych osobowych poza Europejski Obszar Gospodarczy ani organizacjom międzynarodowym. </w:t>
      </w:r>
    </w:p>
    <w:p w14:paraId="4006FCA6" w14:textId="7858908A" w:rsidR="00BE4F2D" w:rsidRPr="00BE4F2D" w:rsidRDefault="00BE4F2D" w:rsidP="00BE4F2D">
      <w:pPr>
        <w:numPr>
          <w:ilvl w:val="0"/>
          <w:numId w:val="42"/>
        </w:numPr>
        <w:spacing w:before="0" w:after="0"/>
        <w:ind w:right="-2"/>
      </w:pPr>
      <w:r w:rsidRPr="00BE4F2D">
        <w:t>Operatorzy zobowiązują Wnioskodawców do przedłożenia osobom, których dane dotyczą klauzuli informacyjnej zawierającej informacje z punktów 1-9 powyżej.</w:t>
      </w:r>
    </w:p>
    <w:p w14:paraId="69C498F8" w14:textId="77777777" w:rsidR="00BE4F2D" w:rsidRDefault="00BE4F2D" w:rsidP="00BE4F2D">
      <w:pPr>
        <w:spacing w:before="0" w:after="0"/>
      </w:pPr>
    </w:p>
    <w:p w14:paraId="6318B3AF" w14:textId="5883ED32" w:rsidR="00A05766" w:rsidRPr="00DE2E59" w:rsidRDefault="003C4606" w:rsidP="003C4606">
      <w:pPr>
        <w:pStyle w:val="Nagwek2"/>
      </w:pPr>
      <w:bookmarkStart w:id="24" w:name="_Toc216342796"/>
      <w:r>
        <w:t>5. Informacje dodatkowe</w:t>
      </w:r>
      <w:bookmarkEnd w:id="24"/>
    </w:p>
    <w:p w14:paraId="42E80A4C" w14:textId="0A6B8844" w:rsidR="00F65CC5" w:rsidRPr="00DE2E59" w:rsidRDefault="00F65CC5">
      <w:pPr>
        <w:pStyle w:val="Akapitzlist"/>
        <w:numPr>
          <w:ilvl w:val="0"/>
          <w:numId w:val="16"/>
        </w:numPr>
      </w:pPr>
      <w:r w:rsidRPr="00DE2E59">
        <w:t>Dodatkowe informacje na temat konkursu, można uzyskać u Operator</w:t>
      </w:r>
      <w:r w:rsidR="003C4606">
        <w:t>ów</w:t>
      </w:r>
      <w:r w:rsidRPr="00DE2E59">
        <w:t xml:space="preserve"> wojewódzk</w:t>
      </w:r>
      <w:r w:rsidR="003C4606">
        <w:t>ich</w:t>
      </w:r>
      <w:r w:rsidRPr="00DE2E59">
        <w:t>:</w:t>
      </w:r>
    </w:p>
    <w:p w14:paraId="4E65D512" w14:textId="43EF850A" w:rsidR="00F65CC5" w:rsidRPr="003B134E" w:rsidRDefault="00F65CC5">
      <w:pPr>
        <w:pStyle w:val="Akapitzlist"/>
        <w:numPr>
          <w:ilvl w:val="2"/>
          <w:numId w:val="2"/>
        </w:numPr>
        <w:ind w:left="1134"/>
      </w:pPr>
      <w:r w:rsidRPr="003B134E">
        <w:lastRenderedPageBreak/>
        <w:t>Federacja Organizacji Socjalnych Województwa Warmińsko</w:t>
      </w:r>
      <w:r w:rsidR="00025B38">
        <w:t>-</w:t>
      </w:r>
      <w:r w:rsidRPr="003B134E">
        <w:t xml:space="preserve">Mazurskiego FOSa </w:t>
      </w:r>
      <w:r w:rsidR="00025B38">
        <w:t>-</w:t>
      </w:r>
      <w:r w:rsidRPr="003B134E">
        <w:t xml:space="preserve"> Operator </w:t>
      </w:r>
      <w:r w:rsidR="009B4F0A" w:rsidRPr="003B134E">
        <w:t xml:space="preserve">na </w:t>
      </w:r>
      <w:r w:rsidRPr="003B134E">
        <w:t>województwo warmińsko</w:t>
      </w:r>
      <w:r w:rsidR="00025B38">
        <w:t>-</w:t>
      </w:r>
      <w:r w:rsidRPr="003B134E">
        <w:t>mazurskie</w:t>
      </w:r>
      <w:r w:rsidR="009B4F0A" w:rsidRPr="003B134E">
        <w:t xml:space="preserve"> – www.federacjafosa.pl</w:t>
      </w:r>
      <w:r w:rsidRPr="003B134E">
        <w:t>,</w:t>
      </w:r>
    </w:p>
    <w:p w14:paraId="33ABF147" w14:textId="66E36AEE" w:rsidR="00F65CC5" w:rsidRPr="003B134E" w:rsidRDefault="00F65CC5">
      <w:pPr>
        <w:pStyle w:val="Akapitzlist"/>
        <w:numPr>
          <w:ilvl w:val="2"/>
          <w:numId w:val="2"/>
        </w:numPr>
        <w:ind w:left="1134"/>
      </w:pPr>
      <w:r w:rsidRPr="003B134E">
        <w:t xml:space="preserve">Stowarzyszenie MORENA – </w:t>
      </w:r>
      <w:r w:rsidR="003C4606">
        <w:t>O</w:t>
      </w:r>
      <w:r w:rsidRPr="003B134E">
        <w:t xml:space="preserve">perator </w:t>
      </w:r>
      <w:r w:rsidR="009B4F0A" w:rsidRPr="003B134E">
        <w:t xml:space="preserve">na </w:t>
      </w:r>
      <w:r w:rsidRPr="003B134E">
        <w:t>województwo pomorskie</w:t>
      </w:r>
      <w:r w:rsidR="009B4F0A" w:rsidRPr="003B134E">
        <w:t xml:space="preserve"> – www.morena.org.pl</w:t>
      </w:r>
      <w:r w:rsidRPr="003B134E">
        <w:t>.</w:t>
      </w:r>
    </w:p>
    <w:p w14:paraId="6ADC564B" w14:textId="38E8178F" w:rsidR="00F65CC5" w:rsidRPr="00DE2E59" w:rsidRDefault="00F65CC5">
      <w:pPr>
        <w:pStyle w:val="Akapitzlist"/>
        <w:numPr>
          <w:ilvl w:val="0"/>
          <w:numId w:val="16"/>
        </w:numPr>
      </w:pPr>
      <w:r w:rsidRPr="00DE2E59">
        <w:t>Operator</w:t>
      </w:r>
      <w:r w:rsidR="009B4F0A" w:rsidRPr="00DE2E59">
        <w:t xml:space="preserve"> wojewódzki</w:t>
      </w:r>
      <w:r w:rsidRPr="00DE2E59">
        <w:t xml:space="preserve"> ma prawo niewydatkowania całej alokacji i zorganizowania dodatkowego naboru uzupełniającego.</w:t>
      </w:r>
    </w:p>
    <w:p w14:paraId="21E75C35" w14:textId="29AC4A7B" w:rsidR="00F65CC5" w:rsidRPr="00DE2E59" w:rsidRDefault="00F65CC5">
      <w:pPr>
        <w:pStyle w:val="Akapitzlist"/>
        <w:numPr>
          <w:ilvl w:val="0"/>
          <w:numId w:val="16"/>
        </w:numPr>
      </w:pPr>
      <w:r w:rsidRPr="00DE2E59">
        <w:t xml:space="preserve">Operator </w:t>
      </w:r>
      <w:r w:rsidR="009B4F0A" w:rsidRPr="00DE2E59">
        <w:t xml:space="preserve">wojewódzki </w:t>
      </w:r>
      <w:r w:rsidRPr="00DE2E59">
        <w:t>zastrzega sobie prawo przesunięcia, przedłużenia lub przerwania konkursu z ważnych przyczyn.</w:t>
      </w:r>
    </w:p>
    <w:p w14:paraId="43C91287" w14:textId="7611098B" w:rsidR="00F65CC5" w:rsidRPr="00DE2E59" w:rsidRDefault="00F65CC5">
      <w:pPr>
        <w:pStyle w:val="Akapitzlist"/>
        <w:numPr>
          <w:ilvl w:val="0"/>
          <w:numId w:val="16"/>
        </w:numPr>
      </w:pPr>
      <w:r w:rsidRPr="00DE2E59">
        <w:t xml:space="preserve">W sytuacjach nieuregulowanych Regulaminem, konieczności jego interpretacji </w:t>
      </w:r>
      <w:r w:rsidR="00025B38">
        <w:t>-</w:t>
      </w:r>
      <w:r w:rsidRPr="00DE2E59">
        <w:t xml:space="preserve"> rozstrzygnięcie należy do Operatora</w:t>
      </w:r>
      <w:r w:rsidR="009B4F0A" w:rsidRPr="00DE2E59">
        <w:t xml:space="preserve"> wojewódzkiego</w:t>
      </w:r>
      <w:r w:rsidRPr="00DE2E59">
        <w:t>.</w:t>
      </w:r>
    </w:p>
    <w:p w14:paraId="13D8A481" w14:textId="4B3DDE4D" w:rsidR="00F65CC5" w:rsidRPr="00DE2E59" w:rsidRDefault="00F65CC5">
      <w:pPr>
        <w:pStyle w:val="Akapitzlist"/>
        <w:numPr>
          <w:ilvl w:val="0"/>
          <w:numId w:val="16"/>
        </w:numPr>
      </w:pPr>
      <w:r w:rsidRPr="00DE2E59">
        <w:t xml:space="preserve">Operator </w:t>
      </w:r>
      <w:r w:rsidR="009B4F0A" w:rsidRPr="00DE2E59">
        <w:t xml:space="preserve">wojewódzki </w:t>
      </w:r>
      <w:r w:rsidRPr="00DE2E59">
        <w:t>zastrzega sobie prawo wprowadzenia zmian w regulaminie.</w:t>
      </w:r>
    </w:p>
    <w:p w14:paraId="0F887F48" w14:textId="68903F1A" w:rsidR="00A05766" w:rsidRPr="00DE2E59" w:rsidRDefault="00F65CC5" w:rsidP="001E0E5D">
      <w:pPr>
        <w:pStyle w:val="Akapitzlist"/>
        <w:numPr>
          <w:ilvl w:val="0"/>
          <w:numId w:val="16"/>
        </w:numPr>
      </w:pPr>
      <w:r w:rsidRPr="00DE2E59">
        <w:t>Informacja dot</w:t>
      </w:r>
      <w:r w:rsidR="00AC1ABE" w:rsidRPr="00DE2E59">
        <w:t>yczące</w:t>
      </w:r>
      <w:r w:rsidRPr="00DE2E59">
        <w:t xml:space="preserve"> RODO znajduje się na stronie właściwego Operatora wojewódzkiego.</w:t>
      </w:r>
    </w:p>
    <w:p w14:paraId="44CB64C0" w14:textId="77777777" w:rsidR="003C4606" w:rsidRPr="00DE2E59" w:rsidRDefault="003C4606" w:rsidP="003C4606">
      <w:bookmarkStart w:id="25" w:name="_Hlk216340697"/>
    </w:p>
    <w:p w14:paraId="69200F24" w14:textId="378B45E4" w:rsidR="00E343B8" w:rsidRDefault="00E343B8" w:rsidP="00E343B8">
      <w:pPr>
        <w:pStyle w:val="Nagwek1"/>
      </w:pPr>
      <w:bookmarkStart w:id="26" w:name="_Toc216342797"/>
      <w:bookmarkEnd w:id="25"/>
      <w:r>
        <w:t>V. Lista załączników do Regulaminu</w:t>
      </w:r>
      <w:bookmarkEnd w:id="26"/>
    </w:p>
    <w:p w14:paraId="5D84E528" w14:textId="0C7D9830" w:rsidR="00E343B8" w:rsidRDefault="00E343B8" w:rsidP="00E343B8">
      <w:r>
        <w:t>(dokumenty dostępne na stronach www Operatorów</w:t>
      </w:r>
      <w:r w:rsidR="00D72836">
        <w:t>)</w:t>
      </w:r>
    </w:p>
    <w:p w14:paraId="2EC50B86" w14:textId="77777777" w:rsidR="00E22610" w:rsidRPr="00E22610" w:rsidRDefault="00E22610" w:rsidP="00E22610">
      <w:pPr>
        <w:pStyle w:val="Akapitzlist"/>
        <w:numPr>
          <w:ilvl w:val="0"/>
          <w:numId w:val="41"/>
        </w:numPr>
      </w:pPr>
      <w:r w:rsidRPr="00E22610">
        <w:t>Załącznik nr 1 - Wzór Oferty</w:t>
      </w:r>
    </w:p>
    <w:p w14:paraId="76B15E42" w14:textId="77777777" w:rsidR="00E22610" w:rsidRPr="00E22610" w:rsidRDefault="00E22610" w:rsidP="00E22610">
      <w:pPr>
        <w:pStyle w:val="Akapitzlist"/>
        <w:numPr>
          <w:ilvl w:val="0"/>
          <w:numId w:val="41"/>
        </w:numPr>
      </w:pPr>
      <w:r w:rsidRPr="00E22610">
        <w:t>Załącznik nr 2 - Karta Oceny Formalnej</w:t>
      </w:r>
    </w:p>
    <w:p w14:paraId="0AB96287" w14:textId="77777777" w:rsidR="00E22610" w:rsidRPr="00E22610" w:rsidRDefault="00E22610" w:rsidP="00E22610">
      <w:pPr>
        <w:pStyle w:val="Akapitzlist"/>
        <w:numPr>
          <w:ilvl w:val="0"/>
          <w:numId w:val="41"/>
        </w:numPr>
      </w:pPr>
      <w:r w:rsidRPr="00E22610">
        <w:t>Załącznik nr 3 - Karta Oceny Merytorycznej</w:t>
      </w:r>
    </w:p>
    <w:p w14:paraId="58D69B89" w14:textId="41A0A339" w:rsidR="00E22610" w:rsidRPr="00E22610" w:rsidRDefault="00E22610" w:rsidP="00E22610">
      <w:pPr>
        <w:pStyle w:val="Akapitzlist"/>
        <w:numPr>
          <w:ilvl w:val="0"/>
          <w:numId w:val="41"/>
        </w:numPr>
      </w:pPr>
      <w:r w:rsidRPr="00E22610">
        <w:t xml:space="preserve">Załącznik nr </w:t>
      </w:r>
      <w:r w:rsidR="00337A8C">
        <w:t>4</w:t>
      </w:r>
      <w:r w:rsidRPr="00E22610">
        <w:t xml:space="preserve"> - Wzór sprawozdania z realizacji grantu</w:t>
      </w:r>
    </w:p>
    <w:p w14:paraId="6C56A339" w14:textId="5F51AA2A" w:rsidR="00E22610" w:rsidRPr="00E22610" w:rsidRDefault="00E22610" w:rsidP="00E22610">
      <w:pPr>
        <w:pStyle w:val="Akapitzlist"/>
        <w:numPr>
          <w:ilvl w:val="0"/>
          <w:numId w:val="41"/>
        </w:numPr>
      </w:pPr>
      <w:r w:rsidRPr="00E22610">
        <w:t xml:space="preserve">Załącznik nr </w:t>
      </w:r>
      <w:r w:rsidR="00337A8C">
        <w:t>5</w:t>
      </w:r>
      <w:r w:rsidRPr="00E22610">
        <w:t xml:space="preserve"> - Pytania pomocnicze do opisu poziomu dostępności podczas realizacji grantu</w:t>
      </w:r>
      <w:r w:rsidRPr="00E22610">
        <w:br/>
        <w:t xml:space="preserve">Załącznik nr </w:t>
      </w:r>
      <w:r w:rsidR="00337A8C">
        <w:t>6</w:t>
      </w:r>
      <w:r w:rsidRPr="00E22610">
        <w:t xml:space="preserve"> - Baza obszarów premiowanych PFRON</w:t>
      </w:r>
    </w:p>
    <w:p w14:paraId="79B5162D" w14:textId="69620E58" w:rsidR="00883EE9" w:rsidRPr="00DE2E59" w:rsidRDefault="00883EE9" w:rsidP="003B134E"/>
    <w:sectPr w:rsidR="00883EE9" w:rsidRPr="00DE2E59" w:rsidSect="00FA0202">
      <w:headerReference w:type="default" r:id="rId16"/>
      <w:footerReference w:type="even" r:id="rId17"/>
      <w:footerReference w:type="default" r:id="rId18"/>
      <w:type w:val="continuous"/>
      <w:pgSz w:w="11906" w:h="16838"/>
      <w:pgMar w:top="1843" w:right="1417" w:bottom="1417" w:left="1417" w:header="708" w:footer="262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8765D" w14:textId="77777777" w:rsidR="00F90ABB" w:rsidRDefault="00F90ABB" w:rsidP="003B134E">
      <w:r>
        <w:separator/>
      </w:r>
    </w:p>
  </w:endnote>
  <w:endnote w:type="continuationSeparator" w:id="0">
    <w:p w14:paraId="46564938" w14:textId="77777777" w:rsidR="00F90ABB" w:rsidRDefault="00F90ABB" w:rsidP="003B1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CCDCCC-E197-47E9-A047-A401A05BC4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353EE80E-D87F-46BF-8895-979B0E13E2FF}"/>
    <w:embedItalic r:id="rId3" w:fontKey="{6084ACA4-3CD4-4EAF-A7EA-30E82E8BC283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29045823-D27C-468C-B3E3-44072EBDC681}"/>
    <w:embedItalic r:id="rId5" w:fontKey="{58010716-C71A-401A-803D-994C8B7E01B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A65DA154-258A-417A-8993-F802AA14B22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70D9530-A634-4942-A5BF-A59757F74A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5E312" w14:textId="11B0AB54" w:rsidR="00FE4864" w:rsidRDefault="00FE4864" w:rsidP="003B134E">
    <w:r>
      <w:fldChar w:fldCharType="begin"/>
    </w:r>
    <w:r>
      <w:instrText>PAGE</w:instrText>
    </w:r>
    <w:r>
      <w:fldChar w:fldCharType="separate"/>
    </w:r>
    <w:r>
      <w:rPr>
        <w:noProof/>
      </w:rPr>
      <w:t>10</w:t>
    </w:r>
    <w:r>
      <w:fldChar w:fldCharType="end"/>
    </w:r>
    <w:r>
      <w:rPr>
        <w:rFonts w:ascii="Calibri" w:eastAsia="Calibri" w:hAnsi="Calibri" w:cs="Calibri"/>
      </w:rPr>
      <w:t xml:space="preserve"> </w:t>
    </w:r>
  </w:p>
  <w:p w14:paraId="6454EC00" w14:textId="77777777" w:rsidR="00FE4864" w:rsidRDefault="00FE4864" w:rsidP="003B134E">
    <w:r>
      <w:rPr>
        <w:rFonts w:eastAsia="Calibri"/>
      </w:rPr>
      <w:t xml:space="preserve"> </w:t>
    </w:r>
  </w:p>
  <w:p w14:paraId="28EE9A43" w14:textId="77777777" w:rsidR="00FE4864" w:rsidRDefault="00FE4864" w:rsidP="003B134E">
    <w:r>
      <w:t>–––––––––––––––––––––––––––––––––––––––––––––––––––––––––––––––––––––––––––––––––––</w:t>
    </w:r>
  </w:p>
  <w:p w14:paraId="64A0C325" w14:textId="41A97D26" w:rsidR="00FE4864" w:rsidRDefault="00FE4864" w:rsidP="003B134E">
    <w:r>
      <w:t>Id: 442A121F-CE6B-4E97-A0ED-DA53025A2A07. Podpisany</w:t>
    </w:r>
    <w:r>
      <w:tab/>
      <w:t xml:space="preserve">Strona </w:t>
    </w:r>
    <w:r>
      <w:fldChar w:fldCharType="begin"/>
    </w:r>
    <w:r>
      <w:instrText>PAGE</w:instrText>
    </w:r>
    <w:r>
      <w:fldChar w:fldCharType="separate"/>
    </w:r>
    <w:r>
      <w:rPr>
        <w:noProof/>
      </w:rPr>
      <w:t>10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eastAsiaTheme="majorEastAsia" w:cstheme="majorBidi"/>
        <w:sz w:val="18"/>
        <w:szCs w:val="18"/>
      </w:rPr>
      <w:id w:val="1502698707"/>
      <w:docPartObj>
        <w:docPartGallery w:val="Page Numbers (Bottom of Page)"/>
        <w:docPartUnique/>
      </w:docPartObj>
    </w:sdtPr>
    <w:sdtContent>
      <w:p w14:paraId="14A1CA04" w14:textId="6912945E" w:rsidR="00FE4864" w:rsidRPr="00EA7D08" w:rsidRDefault="00FE4864" w:rsidP="003B134E">
        <w:pPr>
          <w:pStyle w:val="Stopka"/>
        </w:pPr>
        <w:r w:rsidRPr="00EA7D08">
          <w:rPr>
            <w:rFonts w:eastAsiaTheme="majorEastAsia" w:cstheme="majorBidi"/>
            <w:sz w:val="18"/>
            <w:szCs w:val="18"/>
          </w:rPr>
          <w:t xml:space="preserve">str. </w:t>
        </w:r>
        <w:r w:rsidRPr="00EA7D08">
          <w:rPr>
            <w:rFonts w:eastAsiaTheme="minorEastAsia" w:cs="Times New Roman"/>
          </w:rPr>
          <w:fldChar w:fldCharType="begin"/>
        </w:r>
        <w:r w:rsidRPr="00EA7D08">
          <w:instrText>PAGE    \* MERGEFORMAT</w:instrText>
        </w:r>
        <w:r w:rsidRPr="00EA7D08">
          <w:rPr>
            <w:rFonts w:eastAsiaTheme="minorEastAsia" w:cs="Times New Roman"/>
          </w:rPr>
          <w:fldChar w:fldCharType="separate"/>
        </w:r>
        <w:r w:rsidR="007A606B" w:rsidRPr="007A606B">
          <w:rPr>
            <w:rFonts w:eastAsiaTheme="majorEastAsia" w:cstheme="majorBidi"/>
            <w:noProof/>
            <w:sz w:val="18"/>
            <w:szCs w:val="18"/>
          </w:rPr>
          <w:t>40</w:t>
        </w:r>
        <w:r w:rsidRPr="00EA7D08">
          <w:rPr>
            <w:rFonts w:eastAsiaTheme="majorEastAsia" w:cstheme="majorBidi"/>
            <w:sz w:val="18"/>
            <w:szCs w:val="18"/>
          </w:rPr>
          <w:fldChar w:fldCharType="end"/>
        </w:r>
      </w:p>
    </w:sdtContent>
  </w:sdt>
  <w:p w14:paraId="0F59A35C" w14:textId="525CFD74" w:rsidR="00FE4864" w:rsidRPr="00AC1ABE" w:rsidRDefault="00FE4864" w:rsidP="003B13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94286" w14:textId="77777777" w:rsidR="00F90ABB" w:rsidRDefault="00F90ABB" w:rsidP="003B134E">
      <w:r>
        <w:separator/>
      </w:r>
    </w:p>
  </w:footnote>
  <w:footnote w:type="continuationSeparator" w:id="0">
    <w:p w14:paraId="1D46442B" w14:textId="77777777" w:rsidR="00F90ABB" w:rsidRDefault="00F90ABB" w:rsidP="003B13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C597" w14:textId="237BC8D3" w:rsidR="00FE4864" w:rsidRDefault="00FE4864">
    <w:pPr>
      <w:pStyle w:val="Nagwek"/>
    </w:pPr>
    <w:r>
      <w:rPr>
        <w:b/>
        <w:bCs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462CDEA6" wp14:editId="37CA2E2B">
          <wp:simplePos x="0" y="0"/>
          <wp:positionH relativeFrom="column">
            <wp:posOffset>4502785</wp:posOffset>
          </wp:positionH>
          <wp:positionV relativeFrom="paragraph">
            <wp:posOffset>-167640</wp:posOffset>
          </wp:positionV>
          <wp:extent cx="1400832" cy="740410"/>
          <wp:effectExtent l="0" t="0" r="8890" b="2540"/>
          <wp:wrapNone/>
          <wp:docPr id="1520593430" name="Obraz 2" descr="Obraz zawierający tekst, Czcionka, logo, symbol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113276" name="Obraz 2" descr="Obraz zawierający tekst, Czcionka, logo, symbol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832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40"/>
        <w:szCs w:val="40"/>
      </w:rPr>
      <w:drawing>
        <wp:anchor distT="0" distB="0" distL="114300" distR="114300" simplePos="0" relativeHeight="251663360" behindDoc="0" locked="0" layoutInCell="1" allowOverlap="1" wp14:anchorId="6B83767C" wp14:editId="590C3347">
          <wp:simplePos x="0" y="0"/>
          <wp:positionH relativeFrom="column">
            <wp:posOffset>3392805</wp:posOffset>
          </wp:positionH>
          <wp:positionV relativeFrom="paragraph">
            <wp:posOffset>-44450</wp:posOffset>
          </wp:positionV>
          <wp:extent cx="1170305" cy="497840"/>
          <wp:effectExtent l="0" t="0" r="0" b="0"/>
          <wp:wrapNone/>
          <wp:docPr id="643606863" name="Obraz 3" descr="Obraz zawierający Czcionka, tekst, Grafika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5580778" name="Obraz 3" descr="Obraz zawierający Czcionka, tekst, Grafika, logo&#10;&#10;Zawartość wygenerowana przez AI może być niepoprawna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305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40"/>
        <w:szCs w:val="40"/>
      </w:rPr>
      <w:drawing>
        <wp:anchor distT="0" distB="0" distL="114300" distR="114300" simplePos="0" relativeHeight="251660288" behindDoc="0" locked="0" layoutInCell="1" allowOverlap="1" wp14:anchorId="38749B74" wp14:editId="7745F7EA">
          <wp:simplePos x="0" y="0"/>
          <wp:positionH relativeFrom="margin">
            <wp:posOffset>540384</wp:posOffset>
          </wp:positionH>
          <wp:positionV relativeFrom="paragraph">
            <wp:posOffset>-83820</wp:posOffset>
          </wp:positionV>
          <wp:extent cx="555299" cy="524510"/>
          <wp:effectExtent l="0" t="0" r="0" b="8890"/>
          <wp:wrapNone/>
          <wp:docPr id="1055039309" name="Obraz 1" descr="Obraz zawierający Grafika, clipart, projekt graficzny, kresków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532324" name="Obraz 1" descr="Obraz zawierający Grafika, clipart, projekt graficzny, kreskówka&#10;&#10;Zawartość wygenerowana przez AI może być niepoprawna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830" cy="530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0C1FDCD2" wp14:editId="1158B752">
          <wp:simplePos x="0" y="0"/>
          <wp:positionH relativeFrom="margin">
            <wp:posOffset>-206375</wp:posOffset>
          </wp:positionH>
          <wp:positionV relativeFrom="paragraph">
            <wp:posOffset>-205740</wp:posOffset>
          </wp:positionV>
          <wp:extent cx="693420" cy="693420"/>
          <wp:effectExtent l="0" t="0" r="0" b="0"/>
          <wp:wrapNone/>
          <wp:docPr id="1745145632" name="Obraz 4" descr="Obraz zawierający logo, Grafika, projekt graficzny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2606253" name="Obraz 4" descr="Obraz zawierający logo, Grafika, projekt graficzny, Czcionka&#10;&#10;Zawartość wygenerowana przez AI może być niepoprawna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420" cy="693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4F57"/>
    <w:multiLevelType w:val="multilevel"/>
    <w:tmpl w:val="F6781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E45DE"/>
    <w:multiLevelType w:val="hybridMultilevel"/>
    <w:tmpl w:val="2FDC8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17AC1"/>
    <w:multiLevelType w:val="hybridMultilevel"/>
    <w:tmpl w:val="07F45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A1740"/>
    <w:multiLevelType w:val="hybridMultilevel"/>
    <w:tmpl w:val="76B68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04736"/>
    <w:multiLevelType w:val="hybridMultilevel"/>
    <w:tmpl w:val="99B64F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A51CE"/>
    <w:multiLevelType w:val="multilevel"/>
    <w:tmpl w:val="3378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302D3"/>
    <w:multiLevelType w:val="hybridMultilevel"/>
    <w:tmpl w:val="F4DC6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71925"/>
    <w:multiLevelType w:val="hybridMultilevel"/>
    <w:tmpl w:val="B3CE8C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D63E4"/>
    <w:multiLevelType w:val="multilevel"/>
    <w:tmpl w:val="CF6AA12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E03A3"/>
    <w:multiLevelType w:val="multilevel"/>
    <w:tmpl w:val="B71EA1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86A5401"/>
    <w:multiLevelType w:val="multilevel"/>
    <w:tmpl w:val="0568CD2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11118"/>
    <w:multiLevelType w:val="hybridMultilevel"/>
    <w:tmpl w:val="DD5225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26C22"/>
    <w:multiLevelType w:val="hybridMultilevel"/>
    <w:tmpl w:val="312CF0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261D2"/>
    <w:multiLevelType w:val="multilevel"/>
    <w:tmpl w:val="C7BAE2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CA211D"/>
    <w:multiLevelType w:val="hybridMultilevel"/>
    <w:tmpl w:val="10444A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D3B09"/>
    <w:multiLevelType w:val="hybridMultilevel"/>
    <w:tmpl w:val="8236C0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336A4"/>
    <w:multiLevelType w:val="multilevel"/>
    <w:tmpl w:val="1D48D8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DD5773A"/>
    <w:multiLevelType w:val="multilevel"/>
    <w:tmpl w:val="60E0FF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1D3233E"/>
    <w:multiLevelType w:val="hybridMultilevel"/>
    <w:tmpl w:val="93465A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868DF"/>
    <w:multiLevelType w:val="hybridMultilevel"/>
    <w:tmpl w:val="E0140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B1C58"/>
    <w:multiLevelType w:val="multilevel"/>
    <w:tmpl w:val="4100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CF1514"/>
    <w:multiLevelType w:val="multilevel"/>
    <w:tmpl w:val="9482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B02EC3"/>
    <w:multiLevelType w:val="multilevel"/>
    <w:tmpl w:val="B71EA1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EFF743A"/>
    <w:multiLevelType w:val="multilevel"/>
    <w:tmpl w:val="53EC0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CD5195"/>
    <w:multiLevelType w:val="multilevel"/>
    <w:tmpl w:val="F4364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7EF53AD"/>
    <w:multiLevelType w:val="hybridMultilevel"/>
    <w:tmpl w:val="99B64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56691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4C2D172B"/>
    <w:multiLevelType w:val="multilevel"/>
    <w:tmpl w:val="08FA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545560"/>
    <w:multiLevelType w:val="hybridMultilevel"/>
    <w:tmpl w:val="AC7A3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012C7E"/>
    <w:multiLevelType w:val="multilevel"/>
    <w:tmpl w:val="13E4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2A48DA"/>
    <w:multiLevelType w:val="hybridMultilevel"/>
    <w:tmpl w:val="390282D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CC09C1"/>
    <w:multiLevelType w:val="hybridMultilevel"/>
    <w:tmpl w:val="E2EE6864"/>
    <w:lvl w:ilvl="0" w:tplc="463824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B336A9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0FC91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99C0C59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D82A7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59EE9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DA03E8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3C832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256E6C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2" w15:restartNumberingAfterBreak="0">
    <w:nsid w:val="5BC0178D"/>
    <w:multiLevelType w:val="multilevel"/>
    <w:tmpl w:val="45C04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2F319B"/>
    <w:multiLevelType w:val="hybridMultilevel"/>
    <w:tmpl w:val="E7F40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61E58FA"/>
    <w:multiLevelType w:val="hybridMultilevel"/>
    <w:tmpl w:val="51CC9962"/>
    <w:lvl w:ilvl="0" w:tplc="E660853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0F46C7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5232990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FF18E15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5EBCEDC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6EE56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D8862DA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5A868A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5226E4D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35" w15:restartNumberingAfterBreak="0">
    <w:nsid w:val="6B253A83"/>
    <w:multiLevelType w:val="hybridMultilevel"/>
    <w:tmpl w:val="FFACE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7B68FC"/>
    <w:multiLevelType w:val="multilevel"/>
    <w:tmpl w:val="9482E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8C08EB"/>
    <w:multiLevelType w:val="multilevel"/>
    <w:tmpl w:val="9E98A8D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E754923"/>
    <w:multiLevelType w:val="hybridMultilevel"/>
    <w:tmpl w:val="31F03E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1F4D3D"/>
    <w:multiLevelType w:val="hybridMultilevel"/>
    <w:tmpl w:val="A5BA70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EC7D0E"/>
    <w:multiLevelType w:val="hybridMultilevel"/>
    <w:tmpl w:val="AC7A34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22099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D1A2D01"/>
    <w:multiLevelType w:val="hybridMultilevel"/>
    <w:tmpl w:val="9708B7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500599">
    <w:abstractNumId w:val="26"/>
  </w:num>
  <w:num w:numId="2" w16cid:durableId="374819220">
    <w:abstractNumId w:val="13"/>
  </w:num>
  <w:num w:numId="3" w16cid:durableId="1953319878">
    <w:abstractNumId w:val="37"/>
  </w:num>
  <w:num w:numId="4" w16cid:durableId="553347530">
    <w:abstractNumId w:val="33"/>
  </w:num>
  <w:num w:numId="5" w16cid:durableId="1234700810">
    <w:abstractNumId w:val="30"/>
  </w:num>
  <w:num w:numId="6" w16cid:durableId="1239637621">
    <w:abstractNumId w:val="24"/>
  </w:num>
  <w:num w:numId="7" w16cid:durableId="1634942585">
    <w:abstractNumId w:val="41"/>
  </w:num>
  <w:num w:numId="8" w16cid:durableId="1410495447">
    <w:abstractNumId w:val="11"/>
  </w:num>
  <w:num w:numId="9" w16cid:durableId="1652245945">
    <w:abstractNumId w:val="38"/>
  </w:num>
  <w:num w:numId="10" w16cid:durableId="1828281397">
    <w:abstractNumId w:val="14"/>
  </w:num>
  <w:num w:numId="11" w16cid:durableId="664088080">
    <w:abstractNumId w:val="3"/>
  </w:num>
  <w:num w:numId="12" w16cid:durableId="540367293">
    <w:abstractNumId w:val="1"/>
  </w:num>
  <w:num w:numId="13" w16cid:durableId="1731078466">
    <w:abstractNumId w:val="15"/>
  </w:num>
  <w:num w:numId="14" w16cid:durableId="1024093268">
    <w:abstractNumId w:val="12"/>
  </w:num>
  <w:num w:numId="15" w16cid:durableId="531963626">
    <w:abstractNumId w:val="16"/>
  </w:num>
  <w:num w:numId="16" w16cid:durableId="1654286696">
    <w:abstractNumId w:val="35"/>
  </w:num>
  <w:num w:numId="17" w16cid:durableId="1243880389">
    <w:abstractNumId w:val="17"/>
  </w:num>
  <w:num w:numId="18" w16cid:durableId="1898855299">
    <w:abstractNumId w:val="21"/>
  </w:num>
  <w:num w:numId="19" w16cid:durableId="421948036">
    <w:abstractNumId w:val="36"/>
  </w:num>
  <w:num w:numId="20" w16cid:durableId="330451073">
    <w:abstractNumId w:val="25"/>
  </w:num>
  <w:num w:numId="21" w16cid:durableId="117795813">
    <w:abstractNumId w:val="4"/>
  </w:num>
  <w:num w:numId="22" w16cid:durableId="1132938416">
    <w:abstractNumId w:val="28"/>
  </w:num>
  <w:num w:numId="23" w16cid:durableId="571892854">
    <w:abstractNumId w:val="40"/>
  </w:num>
  <w:num w:numId="24" w16cid:durableId="465701703">
    <w:abstractNumId w:val="22"/>
  </w:num>
  <w:num w:numId="25" w16cid:durableId="17661803">
    <w:abstractNumId w:val="9"/>
  </w:num>
  <w:num w:numId="26" w16cid:durableId="15351702">
    <w:abstractNumId w:val="2"/>
  </w:num>
  <w:num w:numId="27" w16cid:durableId="1902057111">
    <w:abstractNumId w:val="31"/>
  </w:num>
  <w:num w:numId="28" w16cid:durableId="1688560976">
    <w:abstractNumId w:val="34"/>
  </w:num>
  <w:num w:numId="29" w16cid:durableId="1257061631">
    <w:abstractNumId w:val="23"/>
  </w:num>
  <w:num w:numId="30" w16cid:durableId="1172179256">
    <w:abstractNumId w:val="20"/>
  </w:num>
  <w:num w:numId="31" w16cid:durableId="708533901">
    <w:abstractNumId w:val="0"/>
  </w:num>
  <w:num w:numId="32" w16cid:durableId="805319030">
    <w:abstractNumId w:val="19"/>
  </w:num>
  <w:num w:numId="33" w16cid:durableId="626281834">
    <w:abstractNumId w:val="6"/>
  </w:num>
  <w:num w:numId="34" w16cid:durableId="1022051595">
    <w:abstractNumId w:val="42"/>
  </w:num>
  <w:num w:numId="35" w16cid:durableId="284894678">
    <w:abstractNumId w:val="18"/>
  </w:num>
  <w:num w:numId="36" w16cid:durableId="748429775">
    <w:abstractNumId w:val="27"/>
  </w:num>
  <w:num w:numId="37" w16cid:durableId="1766537979">
    <w:abstractNumId w:val="32"/>
  </w:num>
  <w:num w:numId="38" w16cid:durableId="1712916793">
    <w:abstractNumId w:val="39"/>
  </w:num>
  <w:num w:numId="39" w16cid:durableId="1151484226">
    <w:abstractNumId w:val="5"/>
  </w:num>
  <w:num w:numId="40" w16cid:durableId="1483080657">
    <w:abstractNumId w:val="29"/>
  </w:num>
  <w:num w:numId="41" w16cid:durableId="216206269">
    <w:abstractNumId w:val="7"/>
  </w:num>
  <w:num w:numId="42" w16cid:durableId="1021780138">
    <w:abstractNumId w:val="10"/>
  </w:num>
  <w:num w:numId="43" w16cid:durableId="1524704770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EE9"/>
    <w:rsid w:val="00020E7D"/>
    <w:rsid w:val="00025B38"/>
    <w:rsid w:val="00031E80"/>
    <w:rsid w:val="00036B7E"/>
    <w:rsid w:val="0004066B"/>
    <w:rsid w:val="000630C4"/>
    <w:rsid w:val="00067DA4"/>
    <w:rsid w:val="00081F71"/>
    <w:rsid w:val="00093C11"/>
    <w:rsid w:val="000A436C"/>
    <w:rsid w:val="000B1A17"/>
    <w:rsid w:val="000B5B54"/>
    <w:rsid w:val="000F22CE"/>
    <w:rsid w:val="000F27A2"/>
    <w:rsid w:val="000F3675"/>
    <w:rsid w:val="00122621"/>
    <w:rsid w:val="00141B0E"/>
    <w:rsid w:val="00173058"/>
    <w:rsid w:val="001B3FF1"/>
    <w:rsid w:val="001B4168"/>
    <w:rsid w:val="001B48A7"/>
    <w:rsid w:val="001B736C"/>
    <w:rsid w:val="001D4068"/>
    <w:rsid w:val="001E0E5D"/>
    <w:rsid w:val="001E146A"/>
    <w:rsid w:val="0024218E"/>
    <w:rsid w:val="00250F5A"/>
    <w:rsid w:val="00254BFC"/>
    <w:rsid w:val="00262736"/>
    <w:rsid w:val="002636B9"/>
    <w:rsid w:val="00283EDD"/>
    <w:rsid w:val="00291BCE"/>
    <w:rsid w:val="00294C15"/>
    <w:rsid w:val="002C03D3"/>
    <w:rsid w:val="002C2CA3"/>
    <w:rsid w:val="00307E15"/>
    <w:rsid w:val="00316024"/>
    <w:rsid w:val="00324C92"/>
    <w:rsid w:val="00337A8C"/>
    <w:rsid w:val="00343AED"/>
    <w:rsid w:val="0036369F"/>
    <w:rsid w:val="00375123"/>
    <w:rsid w:val="003A0A36"/>
    <w:rsid w:val="003A56EF"/>
    <w:rsid w:val="003B134E"/>
    <w:rsid w:val="003C4606"/>
    <w:rsid w:val="003C5261"/>
    <w:rsid w:val="003C5E41"/>
    <w:rsid w:val="003D386A"/>
    <w:rsid w:val="003D5619"/>
    <w:rsid w:val="003E66F3"/>
    <w:rsid w:val="00430E00"/>
    <w:rsid w:val="00435626"/>
    <w:rsid w:val="00455244"/>
    <w:rsid w:val="00470097"/>
    <w:rsid w:val="0047568F"/>
    <w:rsid w:val="004A06AE"/>
    <w:rsid w:val="004C3F7D"/>
    <w:rsid w:val="004C7180"/>
    <w:rsid w:val="004D051B"/>
    <w:rsid w:val="004D27F5"/>
    <w:rsid w:val="004D3382"/>
    <w:rsid w:val="004D37F6"/>
    <w:rsid w:val="004E1682"/>
    <w:rsid w:val="004E7992"/>
    <w:rsid w:val="004F15B3"/>
    <w:rsid w:val="004F6B86"/>
    <w:rsid w:val="0050096C"/>
    <w:rsid w:val="00511349"/>
    <w:rsid w:val="0052004A"/>
    <w:rsid w:val="00524278"/>
    <w:rsid w:val="00564E6F"/>
    <w:rsid w:val="00567549"/>
    <w:rsid w:val="0057406F"/>
    <w:rsid w:val="00576E5A"/>
    <w:rsid w:val="00590B93"/>
    <w:rsid w:val="00594C36"/>
    <w:rsid w:val="00595C22"/>
    <w:rsid w:val="005A022C"/>
    <w:rsid w:val="005A52F3"/>
    <w:rsid w:val="005A5FA4"/>
    <w:rsid w:val="005A7FCD"/>
    <w:rsid w:val="005C7358"/>
    <w:rsid w:val="005D27A6"/>
    <w:rsid w:val="005F548D"/>
    <w:rsid w:val="0061444D"/>
    <w:rsid w:val="00623BBB"/>
    <w:rsid w:val="00637909"/>
    <w:rsid w:val="00642F11"/>
    <w:rsid w:val="00665B07"/>
    <w:rsid w:val="0066684B"/>
    <w:rsid w:val="00667B51"/>
    <w:rsid w:val="00682F50"/>
    <w:rsid w:val="00686FA3"/>
    <w:rsid w:val="0069796B"/>
    <w:rsid w:val="006A2933"/>
    <w:rsid w:val="006A5155"/>
    <w:rsid w:val="006A52BE"/>
    <w:rsid w:val="006E2DD7"/>
    <w:rsid w:val="006F022C"/>
    <w:rsid w:val="00705F9A"/>
    <w:rsid w:val="00720266"/>
    <w:rsid w:val="007208CC"/>
    <w:rsid w:val="00725B78"/>
    <w:rsid w:val="00727166"/>
    <w:rsid w:val="0073057B"/>
    <w:rsid w:val="00753684"/>
    <w:rsid w:val="00755D93"/>
    <w:rsid w:val="00756A3D"/>
    <w:rsid w:val="00757BDB"/>
    <w:rsid w:val="00763CFE"/>
    <w:rsid w:val="00782385"/>
    <w:rsid w:val="00796D78"/>
    <w:rsid w:val="007A606B"/>
    <w:rsid w:val="007B10CF"/>
    <w:rsid w:val="007B1248"/>
    <w:rsid w:val="007C0E4F"/>
    <w:rsid w:val="007C24DB"/>
    <w:rsid w:val="007F622B"/>
    <w:rsid w:val="00805F75"/>
    <w:rsid w:val="00807829"/>
    <w:rsid w:val="008127A7"/>
    <w:rsid w:val="00816ABE"/>
    <w:rsid w:val="008215E2"/>
    <w:rsid w:val="00854EA9"/>
    <w:rsid w:val="008555F1"/>
    <w:rsid w:val="00871DDB"/>
    <w:rsid w:val="00883015"/>
    <w:rsid w:val="00883EE9"/>
    <w:rsid w:val="00884C30"/>
    <w:rsid w:val="008C3B0F"/>
    <w:rsid w:val="008E3836"/>
    <w:rsid w:val="008F5776"/>
    <w:rsid w:val="00901C58"/>
    <w:rsid w:val="009043B4"/>
    <w:rsid w:val="009119BF"/>
    <w:rsid w:val="009262FE"/>
    <w:rsid w:val="00927B2E"/>
    <w:rsid w:val="00931E4A"/>
    <w:rsid w:val="0097245E"/>
    <w:rsid w:val="00974957"/>
    <w:rsid w:val="009A4A8A"/>
    <w:rsid w:val="009B4B2F"/>
    <w:rsid w:val="009B4F0A"/>
    <w:rsid w:val="009C7B71"/>
    <w:rsid w:val="009D019A"/>
    <w:rsid w:val="009D5F24"/>
    <w:rsid w:val="009D7214"/>
    <w:rsid w:val="009E6FC7"/>
    <w:rsid w:val="00A05766"/>
    <w:rsid w:val="00A07CD4"/>
    <w:rsid w:val="00A150EC"/>
    <w:rsid w:val="00A27DC9"/>
    <w:rsid w:val="00A34E34"/>
    <w:rsid w:val="00A34F60"/>
    <w:rsid w:val="00A50893"/>
    <w:rsid w:val="00A63027"/>
    <w:rsid w:val="00A70CB4"/>
    <w:rsid w:val="00A77B51"/>
    <w:rsid w:val="00A85C6E"/>
    <w:rsid w:val="00A87694"/>
    <w:rsid w:val="00AA134F"/>
    <w:rsid w:val="00AB314F"/>
    <w:rsid w:val="00AB4F5F"/>
    <w:rsid w:val="00AC18B5"/>
    <w:rsid w:val="00AC1ABE"/>
    <w:rsid w:val="00B25757"/>
    <w:rsid w:val="00B32AA9"/>
    <w:rsid w:val="00B3577F"/>
    <w:rsid w:val="00B528D6"/>
    <w:rsid w:val="00B62477"/>
    <w:rsid w:val="00B6663E"/>
    <w:rsid w:val="00B677AD"/>
    <w:rsid w:val="00B72FA0"/>
    <w:rsid w:val="00B73149"/>
    <w:rsid w:val="00B771A9"/>
    <w:rsid w:val="00BA7D65"/>
    <w:rsid w:val="00BB4EB0"/>
    <w:rsid w:val="00BC536B"/>
    <w:rsid w:val="00BC7D90"/>
    <w:rsid w:val="00BE4F2D"/>
    <w:rsid w:val="00C02C3E"/>
    <w:rsid w:val="00C07C05"/>
    <w:rsid w:val="00C6205F"/>
    <w:rsid w:val="00C64FB9"/>
    <w:rsid w:val="00C76748"/>
    <w:rsid w:val="00C8533A"/>
    <w:rsid w:val="00CA068F"/>
    <w:rsid w:val="00CC25C0"/>
    <w:rsid w:val="00CD2C84"/>
    <w:rsid w:val="00CE4AF7"/>
    <w:rsid w:val="00D23F5C"/>
    <w:rsid w:val="00D30898"/>
    <w:rsid w:val="00D41846"/>
    <w:rsid w:val="00D47BB9"/>
    <w:rsid w:val="00D554ED"/>
    <w:rsid w:val="00D6706F"/>
    <w:rsid w:val="00D72836"/>
    <w:rsid w:val="00D73677"/>
    <w:rsid w:val="00D877DC"/>
    <w:rsid w:val="00D92E2A"/>
    <w:rsid w:val="00DA6AED"/>
    <w:rsid w:val="00DA716E"/>
    <w:rsid w:val="00DB4E25"/>
    <w:rsid w:val="00DC3228"/>
    <w:rsid w:val="00DD74C9"/>
    <w:rsid w:val="00DE2E59"/>
    <w:rsid w:val="00DF223D"/>
    <w:rsid w:val="00E225CE"/>
    <w:rsid w:val="00E22610"/>
    <w:rsid w:val="00E279E8"/>
    <w:rsid w:val="00E343B8"/>
    <w:rsid w:val="00E534F0"/>
    <w:rsid w:val="00E6033C"/>
    <w:rsid w:val="00E6134E"/>
    <w:rsid w:val="00E975C9"/>
    <w:rsid w:val="00EA02BB"/>
    <w:rsid w:val="00EA6A47"/>
    <w:rsid w:val="00EA7D08"/>
    <w:rsid w:val="00ED299A"/>
    <w:rsid w:val="00EF38FC"/>
    <w:rsid w:val="00F15849"/>
    <w:rsid w:val="00F41C89"/>
    <w:rsid w:val="00F50757"/>
    <w:rsid w:val="00F51824"/>
    <w:rsid w:val="00F57B05"/>
    <w:rsid w:val="00F65CC5"/>
    <w:rsid w:val="00F7277F"/>
    <w:rsid w:val="00F817B5"/>
    <w:rsid w:val="00F90ABB"/>
    <w:rsid w:val="00FA0202"/>
    <w:rsid w:val="00FC2780"/>
    <w:rsid w:val="00FC310B"/>
    <w:rsid w:val="00FC5DCA"/>
    <w:rsid w:val="00FE32FF"/>
    <w:rsid w:val="00FE397D"/>
    <w:rsid w:val="00FE4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CEF06"/>
  <w15:docId w15:val="{D3D8C3AF-6B2B-4A55-AB2D-5C2E7D30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after="25" w:line="271" w:lineRule="auto"/>
        <w:ind w:left="438" w:right="414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34E"/>
    <w:pPr>
      <w:spacing w:before="120" w:after="120" w:line="360" w:lineRule="auto"/>
      <w:ind w:left="0" w:right="0" w:firstLine="0"/>
    </w:pPr>
    <w:rPr>
      <w:rFonts w:eastAsia="Times New Roman"/>
      <w:lang w:val="pl-PL"/>
    </w:rPr>
  </w:style>
  <w:style w:type="paragraph" w:styleId="Nagwek1">
    <w:name w:val="heading 1"/>
    <w:basedOn w:val="Normalny"/>
    <w:next w:val="Normalny"/>
    <w:uiPriority w:val="9"/>
    <w:qFormat/>
    <w:rsid w:val="00705F9A"/>
    <w:pPr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705F9A"/>
    <w:pPr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0E4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0E4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0E4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Nagwek1Znak">
    <w:name w:val="Nagłówek 1 Znak"/>
    <w:uiPriority w:val="9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7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68" w:type="dxa"/>
        <w:bottom w:w="5" w:type="dxa"/>
        <w:right w:w="29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4" w:type="dxa"/>
        <w:bottom w:w="0" w:type="dxa"/>
        <w:right w:w="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22" w:type="dxa"/>
        <w:left w:w="0" w:type="dxa"/>
        <w:bottom w:w="11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6" w:type="dxa"/>
        <w:left w:w="68" w:type="dxa"/>
        <w:bottom w:w="0" w:type="dxa"/>
        <w:right w:w="2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20" w:type="dxa"/>
        <w:left w:w="0" w:type="dxa"/>
        <w:bottom w:w="11" w:type="dxa"/>
        <w:right w:w="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5" w:type="dxa"/>
        <w:left w:w="107" w:type="dxa"/>
        <w:bottom w:w="0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47" w:type="dxa"/>
        <w:left w:w="5" w:type="dxa"/>
        <w:bottom w:w="0" w:type="dxa"/>
        <w:right w:w="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22" w:type="dxa"/>
        <w:left w:w="7" w:type="dxa"/>
        <w:bottom w:w="11" w:type="dxa"/>
        <w:right w:w="8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13" w:type="dxa"/>
        <w:right w:w="62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9" w:type="dxa"/>
        <w:left w:w="0" w:type="dxa"/>
        <w:bottom w:w="11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58" w:type="dxa"/>
        <w:left w:w="107" w:type="dxa"/>
        <w:bottom w:w="7" w:type="dxa"/>
        <w:right w:w="61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28" w:type="dxa"/>
        <w:left w:w="29" w:type="dxa"/>
        <w:bottom w:w="0" w:type="dxa"/>
        <w:right w:w="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8" w:type="dxa"/>
        <w:left w:w="107" w:type="dxa"/>
        <w:bottom w:w="0" w:type="dxa"/>
        <w:right w:w="53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5" w:type="dxa"/>
        <w:left w:w="0" w:type="dxa"/>
        <w:bottom w:w="13" w:type="dxa"/>
        <w:right w:w="84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9" w:type="dxa"/>
        <w:left w:w="0" w:type="dxa"/>
        <w:bottom w:w="11" w:type="dxa"/>
        <w:right w:w="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9" w:type="dxa"/>
        <w:left w:w="0" w:type="dxa"/>
        <w:bottom w:w="13" w:type="dxa"/>
        <w:right w:w="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7" w:type="dxa"/>
        <w:bottom w:w="0" w:type="dxa"/>
        <w:right w:w="91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20" w:type="dxa"/>
        <w:left w:w="0" w:type="dxa"/>
        <w:bottom w:w="0" w:type="dxa"/>
        <w:right w:w="1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4" w:type="dxa"/>
        <w:left w:w="107" w:type="dxa"/>
        <w:bottom w:w="0" w:type="dxa"/>
        <w:right w:w="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20" w:type="dxa"/>
        <w:left w:w="8" w:type="dxa"/>
        <w:bottom w:w="11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36" w:type="dxa"/>
        <w:left w:w="108" w:type="dxa"/>
        <w:bottom w:w="40" w:type="dxa"/>
        <w:right w:w="107" w:type="dxa"/>
      </w:tblCellMar>
    </w:tblPr>
  </w:style>
  <w:style w:type="paragraph" w:styleId="Akapitzlist">
    <w:name w:val="List Paragraph"/>
    <w:basedOn w:val="Normalny"/>
    <w:uiPriority w:val="34"/>
    <w:qFormat/>
    <w:rsid w:val="002C2CA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C0E4F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0E4F"/>
    <w:rPr>
      <w:color w:val="605E5C"/>
      <w:shd w:val="clear" w:color="auto" w:fill="E1DFDD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0E4F"/>
    <w:rPr>
      <w:rFonts w:asciiTheme="majorHAnsi" w:eastAsiaTheme="majorEastAsia" w:hAnsiTheme="majorHAnsi" w:cstheme="majorBidi"/>
      <w:i/>
      <w:iCs/>
      <w:color w:val="0A2F40" w:themeColor="accent1" w:themeShade="7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0E4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0E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l-PL"/>
    </w:rPr>
  </w:style>
  <w:style w:type="table" w:styleId="Tabela-Siatka">
    <w:name w:val="Table Grid"/>
    <w:basedOn w:val="Standardowy"/>
    <w:uiPriority w:val="39"/>
    <w:rsid w:val="007C0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nhideWhenUsed/>
    <w:rsid w:val="004C3F7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C3F7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4C3F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3F7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3F7D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57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57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576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C1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1ABE"/>
  </w:style>
  <w:style w:type="paragraph" w:styleId="Stopka">
    <w:name w:val="footer"/>
    <w:basedOn w:val="Normalny"/>
    <w:link w:val="StopkaZnak"/>
    <w:uiPriority w:val="99"/>
    <w:unhideWhenUsed/>
    <w:rsid w:val="00AC1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1ABE"/>
  </w:style>
  <w:style w:type="table" w:customStyle="1" w:styleId="Tabela-Siatka1">
    <w:name w:val="Tabela - Siatka1"/>
    <w:basedOn w:val="Standardowy"/>
    <w:next w:val="Tabela-Siatka"/>
    <w:uiPriority w:val="39"/>
    <w:rsid w:val="00AC1ABE"/>
    <w:pPr>
      <w:spacing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B4B2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rsid w:val="005A5FA4"/>
    <w:pPr>
      <w:spacing w:after="0" w:line="240" w:lineRule="auto"/>
      <w:jc w:val="left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A5FA4"/>
    <w:rPr>
      <w:rFonts w:ascii="Times New Roman" w:eastAsia="Times New Roman" w:hAnsi="Times New Roman" w:cs="Times New Roman"/>
      <w:color w:val="000000"/>
      <w:sz w:val="20"/>
      <w:szCs w:val="20"/>
      <w:lang w:val="pl-PL"/>
    </w:rPr>
  </w:style>
  <w:style w:type="character" w:styleId="Odwoanieprzypisudolnego">
    <w:name w:val="footnote reference"/>
    <w:rsid w:val="005A5FA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294C1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E486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4864"/>
    <w:rPr>
      <w:rFonts w:ascii="Segoe UI" w:eastAsia="Times New Roman" w:hAnsi="Segoe UI" w:cs="Segoe UI"/>
      <w:sz w:val="18"/>
      <w:szCs w:val="18"/>
      <w:lang w:val="pl-PL"/>
    </w:rPr>
  </w:style>
  <w:style w:type="paragraph" w:styleId="Bezodstpw">
    <w:name w:val="No Spacing"/>
    <w:uiPriority w:val="1"/>
    <w:qFormat/>
    <w:rsid w:val="00E225CE"/>
    <w:pPr>
      <w:spacing w:after="0" w:line="240" w:lineRule="auto"/>
      <w:ind w:left="0" w:right="0" w:firstLine="0"/>
      <w:jc w:val="left"/>
    </w:pPr>
    <w:rPr>
      <w:rFonts w:ascii="Calibri" w:eastAsia="Calibri" w:hAnsi="Calibri" w:cs="Calibri"/>
      <w:lang w:val="pl-PL" w:eastAsia="ja-JP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25B38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0F4761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025B3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E22610"/>
    <w:pPr>
      <w:tabs>
        <w:tab w:val="right" w:leader="dot" w:pos="9062"/>
      </w:tabs>
      <w:spacing w:after="100" w:line="240" w:lineRule="auto"/>
      <w:ind w:left="22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72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ederacjafosa.pl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moc@morena.org.p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morena.org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Vqnnxc+FMl3NUduK9eo7vgkAog==">CgMxLjA4AHIhMXRBSWhPc2kzRktDSTdpTHFoRVRyMF95YVN5MnZaV0Mx</go:docsCustomData>
</go:gDocsCustomXmlDataStorage>
</file>

<file path=customXml/itemProps1.xml><?xml version="1.0" encoding="utf-8"?>
<ds:datastoreItem xmlns:ds="http://schemas.openxmlformats.org/officeDocument/2006/customXml" ds:itemID="{EE3A8EB4-51F7-4EB0-821A-0B015035F5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25</Pages>
  <Words>5983</Words>
  <Characters>35898</Characters>
  <Application>Microsoft Office Word</Application>
  <DocSecurity>0</DocSecurity>
  <Lines>299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Zarzad Wojewodztwa Warminsko- Mazurskiego</dc:creator>
  <cp:lastModifiedBy>Marta Liberadzka</cp:lastModifiedBy>
  <cp:revision>6</cp:revision>
  <cp:lastPrinted>2025-11-25T10:16:00Z</cp:lastPrinted>
  <dcterms:created xsi:type="dcterms:W3CDTF">2025-12-23T06:30:00Z</dcterms:created>
  <dcterms:modified xsi:type="dcterms:W3CDTF">2026-01-07T12:58:00Z</dcterms:modified>
</cp:coreProperties>
</file>